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6F" w:rsidRDefault="0037086F" w:rsidP="008E0359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2279E" w:rsidRDefault="008E0359" w:rsidP="008E0359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Малошелковниковский сельский Совет депутатов</w:t>
      </w:r>
    </w:p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Егорьевского района Алтайского края</w:t>
      </w:r>
    </w:p>
    <w:p w:rsidR="008E0359" w:rsidRP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P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Pr="0052279E" w:rsidRDefault="0052279E" w:rsidP="008E0359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79E">
        <w:rPr>
          <w:rFonts w:ascii="Times New Roman" w:hAnsi="Times New Roman" w:cs="Times New Roman"/>
          <w:bCs/>
          <w:sz w:val="28"/>
          <w:szCs w:val="28"/>
        </w:rPr>
        <w:t>Р е ш е н и е (ПРОЕКТ)</w:t>
      </w:r>
    </w:p>
    <w:p w:rsidR="008E0359" w:rsidRPr="0052279E" w:rsidRDefault="00F77104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________________2023</w:t>
      </w:r>
      <w:r w:rsidR="0052279E" w:rsidRPr="0052279E">
        <w:rPr>
          <w:rFonts w:ascii="Times New Roman" w:hAnsi="Times New Roman" w:cs="Times New Roman"/>
          <w:sz w:val="28"/>
          <w:szCs w:val="28"/>
        </w:rPr>
        <w:t xml:space="preserve"> года № ___</w:t>
      </w:r>
    </w:p>
    <w:p w:rsidR="0037086F" w:rsidRDefault="0037086F" w:rsidP="008E0359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с. Малая Шелковка</w:t>
      </w:r>
    </w:p>
    <w:p w:rsidR="0037086F" w:rsidRPr="0052279E" w:rsidRDefault="0050172F" w:rsidP="0037086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бюджете</w:t>
      </w:r>
      <w:r w:rsidR="0037086F" w:rsidRPr="0052279E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образования Малошелковниковский сельсовет Егорьевского района Алтайского края</w:t>
      </w:r>
    </w:p>
    <w:p w:rsidR="0037086F" w:rsidRPr="0052279E" w:rsidRDefault="00D33437" w:rsidP="0037086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2024</w:t>
      </w:r>
      <w:r w:rsidR="0037086F" w:rsidRPr="0052279E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37086F" w:rsidRPr="0037086F" w:rsidRDefault="0037086F" w:rsidP="0037086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086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</w:t>
      </w:r>
      <w:r w:rsidR="00F77104">
        <w:rPr>
          <w:rFonts w:ascii="Times New Roman CYR" w:hAnsi="Times New Roman CYR" w:cs="Times New Roman CYR"/>
          <w:b/>
          <w:bCs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37086F" w:rsidRP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3708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</w:t>
      </w:r>
      <w:r w:rsidR="00F77104">
        <w:rPr>
          <w:rFonts w:ascii="Times New Roman CYR" w:hAnsi="Times New Roman CYR" w:cs="Times New Roman CYR"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37086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F77104">
        <w:rPr>
          <w:rFonts w:ascii="Times New Roman CYR" w:hAnsi="Times New Roman CYR" w:cs="Times New Roman CYR"/>
          <w:sz w:val="28"/>
          <w:szCs w:val="28"/>
        </w:rPr>
        <w:t>1 339,8</w:t>
      </w:r>
      <w:r w:rsidR="0033583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</w:t>
      </w:r>
      <w:r w:rsidR="00F77104">
        <w:rPr>
          <w:rFonts w:ascii="Times New Roman CYR" w:hAnsi="Times New Roman CYR" w:cs="Times New Roman CYR"/>
          <w:sz w:val="28"/>
          <w:szCs w:val="28"/>
        </w:rPr>
        <w:t>784,8</w:t>
      </w:r>
      <w:r w:rsidR="0033583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тыс. рублей;</w:t>
      </w: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37086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общий объем расходов бюджета сельского поселения в сумме </w:t>
      </w:r>
      <w:r w:rsidR="0033583D">
        <w:rPr>
          <w:rFonts w:ascii="Times New Roman CYR" w:hAnsi="Times New Roman CYR" w:cs="Times New Roman CYR"/>
          <w:sz w:val="28"/>
          <w:szCs w:val="28"/>
        </w:rPr>
        <w:t>1</w:t>
      </w:r>
      <w:r w:rsidR="00F77104">
        <w:rPr>
          <w:rFonts w:ascii="Times New Roman CYR" w:hAnsi="Times New Roman CYR" w:cs="Times New Roman CYR"/>
          <w:sz w:val="28"/>
          <w:szCs w:val="28"/>
        </w:rPr>
        <w:t> 339,8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37086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 предел  муниципального  долга  по состоянию на 1 ян</w:t>
      </w:r>
      <w:r w:rsidR="00F77104">
        <w:rPr>
          <w:rFonts w:ascii="Times New Roman CYR" w:hAnsi="Times New Roman CYR" w:cs="Times New Roman CYR"/>
          <w:sz w:val="28"/>
          <w:szCs w:val="28"/>
        </w:rPr>
        <w:t>варя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37086F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3708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бюджета сельского п</w:t>
      </w:r>
      <w:r w:rsidR="00F77104">
        <w:rPr>
          <w:rFonts w:ascii="Times New Roman CYR" w:hAnsi="Times New Roman CYR" w:cs="Times New Roman CYR"/>
          <w:sz w:val="28"/>
          <w:szCs w:val="28"/>
        </w:rPr>
        <w:t>оселения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1 к настоящему Решению.</w:t>
      </w:r>
    </w:p>
    <w:p w:rsidR="0037086F" w:rsidRP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9F7E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7086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бюджета сельского поселен</w:t>
      </w:r>
      <w:r w:rsidR="00F77104">
        <w:rPr>
          <w:rFonts w:ascii="Times New Roman CYR" w:hAnsi="Times New Roman CYR" w:cs="Times New Roman CYR"/>
          <w:b/>
          <w:bCs/>
          <w:sz w:val="28"/>
          <w:szCs w:val="28"/>
        </w:rPr>
        <w:t>ия на 2024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37086F" w:rsidRP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3708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37086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50172F">
        <w:rPr>
          <w:rFonts w:ascii="Times New Roman CYR" w:hAnsi="Times New Roman CYR" w:cs="Times New Roman CYR"/>
          <w:sz w:val="28"/>
          <w:szCs w:val="28"/>
        </w:rPr>
        <w:t>жета сель</w:t>
      </w:r>
      <w:r w:rsidR="00F77104">
        <w:rPr>
          <w:rFonts w:ascii="Times New Roman CYR" w:hAnsi="Times New Roman CYR" w:cs="Times New Roman CYR"/>
          <w:sz w:val="28"/>
          <w:szCs w:val="28"/>
        </w:rPr>
        <w:t>ского поселения на 2024</w:t>
      </w:r>
      <w:r w:rsidR="009F7E29"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2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37086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</w:t>
      </w:r>
      <w:r w:rsidR="00F77104">
        <w:rPr>
          <w:rFonts w:ascii="Times New Roman CYR" w:hAnsi="Times New Roman CYR" w:cs="Times New Roman CYR"/>
          <w:sz w:val="28"/>
          <w:szCs w:val="28"/>
        </w:rPr>
        <w:t xml:space="preserve"> поселения на 2024</w:t>
      </w:r>
      <w:r w:rsidR="009F7E29"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3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37086F"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</w:t>
      </w:r>
      <w:r w:rsidR="00F77104">
        <w:rPr>
          <w:rFonts w:ascii="Times New Roman CYR" w:hAnsi="Times New Roman CYR" w:cs="Times New Roman CYR"/>
          <w:sz w:val="28"/>
          <w:szCs w:val="28"/>
        </w:rPr>
        <w:t>группам) видов расходов на 2024</w:t>
      </w:r>
      <w:r w:rsidR="009F7E29"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4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 w:rsidRPr="003708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</w:t>
      </w:r>
      <w:r w:rsidR="00F77104">
        <w:rPr>
          <w:rFonts w:ascii="Times New Roman CYR" w:hAnsi="Times New Roman CYR" w:cs="Times New Roman CYR"/>
          <w:sz w:val="28"/>
          <w:szCs w:val="28"/>
        </w:rPr>
        <w:t>ормативных обязательств,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0,0 тыс. рублей.</w:t>
      </w:r>
    </w:p>
    <w:p w:rsidR="009F7E29" w:rsidRDefault="009F7E29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3.Утвердить объем бюджетных ассигнований резервного фонда муниципального образования Малошелковниковский сельсовет Егорьевского района Алтай</w:t>
      </w:r>
      <w:r w:rsidR="00F77104">
        <w:rPr>
          <w:rFonts w:ascii="Times New Roman CYR" w:hAnsi="Times New Roman CYR" w:cs="Times New Roman CYR"/>
          <w:sz w:val="28"/>
          <w:szCs w:val="28"/>
        </w:rPr>
        <w:t>ского края на 2024</w:t>
      </w:r>
      <w:r w:rsidR="007D2FCB">
        <w:rPr>
          <w:rFonts w:ascii="Times New Roman CYR" w:hAnsi="Times New Roman CYR" w:cs="Times New Roman CYR"/>
          <w:sz w:val="28"/>
          <w:szCs w:val="28"/>
        </w:rPr>
        <w:t xml:space="preserve"> год в сумме 3</w:t>
      </w:r>
      <w:r>
        <w:rPr>
          <w:rFonts w:ascii="Times New Roman CYR" w:hAnsi="Times New Roman CYR" w:cs="Times New Roman CYR"/>
          <w:sz w:val="28"/>
          <w:szCs w:val="28"/>
        </w:rPr>
        <w:t>,0 тыс. рублей.</w:t>
      </w:r>
    </w:p>
    <w:p w:rsidR="009F7E29" w:rsidRDefault="009F7E29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4.Утвердить объем бюджетных ассигнований, предусмотренных на исполнен</w:t>
      </w:r>
      <w:r w:rsidR="00F77104">
        <w:rPr>
          <w:rFonts w:ascii="Times New Roman CYR" w:hAnsi="Times New Roman CYR" w:cs="Times New Roman CYR"/>
          <w:sz w:val="28"/>
          <w:szCs w:val="28"/>
        </w:rPr>
        <w:t>ие муниципальных гарантий в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году за счет источников финансирования дефицита местного бюджета 0,0 тыс. рублей.</w:t>
      </w:r>
    </w:p>
    <w:p w:rsidR="0037086F" w:rsidRP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9F7E2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7086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Межбюджетные трансферты</w:t>
      </w:r>
    </w:p>
    <w:p w:rsidR="0037086F" w:rsidRP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3708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объем межбюджетных трансфертов, подлежащих перечислению в 202</w:t>
      </w:r>
      <w:r w:rsidR="00F7710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 бюджет </w:t>
      </w:r>
      <w:r w:rsidR="007D2FCB">
        <w:rPr>
          <w:rFonts w:ascii="Times New Roman CYR" w:hAnsi="Times New Roman CYR" w:cs="Times New Roman CYR"/>
          <w:sz w:val="28"/>
          <w:szCs w:val="28"/>
        </w:rPr>
        <w:t>Егорьевского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="007D2FCB">
        <w:rPr>
          <w:rFonts w:ascii="Times New Roman CYR" w:hAnsi="Times New Roman CYR" w:cs="Times New Roman CYR"/>
          <w:sz w:val="28"/>
          <w:szCs w:val="28"/>
        </w:rPr>
        <w:t>а</w:t>
      </w:r>
      <w:r w:rsidR="00890AC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 бюджета муниципального образования Малошелковниковский сельсовет Егорьевского района Алтайского края, на решение вопросов местного значения в соответствии с заключенными соглашениями:</w:t>
      </w: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37086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по исполнению и контролю за исполнением бюджета муниципального образования Малошелковниковский сельсовет Егорьевского района Алтайского края администрации Егорьевского района Алтайского края, в сумме </w:t>
      </w:r>
      <w:r w:rsidRPr="007D2FCB">
        <w:rPr>
          <w:rFonts w:ascii="Times New Roman CYR" w:hAnsi="Times New Roman CYR" w:cs="Times New Roman CYR"/>
          <w:sz w:val="28"/>
          <w:szCs w:val="28"/>
        </w:rPr>
        <w:t>12,0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37086F" w:rsidRP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D323E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7086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37086F" w:rsidRP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3708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Администрация Малошелковниковского сельсовета Егорьевского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77104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 w:rsidRPr="003708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</w:t>
      </w:r>
      <w:r w:rsidR="00F77104">
        <w:rPr>
          <w:rFonts w:ascii="Times New Roman CYR" w:hAnsi="Times New Roman CYR" w:cs="Times New Roman CYR"/>
          <w:sz w:val="28"/>
          <w:szCs w:val="28"/>
        </w:rPr>
        <w:t>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37086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</w:t>
      </w:r>
      <w:r w:rsidR="00F77104">
        <w:rPr>
          <w:rFonts w:ascii="Times New Roman CYR" w:hAnsi="Times New Roman CYR" w:cs="Times New Roman CYR"/>
          <w:sz w:val="28"/>
          <w:szCs w:val="28"/>
        </w:rPr>
        <w:t xml:space="preserve">сельского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бюджета поселения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сверх </w:t>
      </w:r>
      <w:r w:rsidR="00F77104">
        <w:rPr>
          <w:rFonts w:ascii="Times New Roman CYR" w:hAnsi="Times New Roman CYR" w:cs="Times New Roman CYR"/>
          <w:sz w:val="28"/>
          <w:szCs w:val="28"/>
        </w:rPr>
        <w:t>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37086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Рекомендовать органам местного самоуправления, муниципальным учреждениям муниципального образования Малошелковниковский сельсовет Егорьевского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37086F" w:rsidRP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37086F" w:rsidRP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D323E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7086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Приведение решений и иных нормативных правовых актов муниципального образования Малошелковниковский сельсовет Егорьевского района Алтайского края в соответствие с настоящим Решением</w:t>
      </w:r>
    </w:p>
    <w:p w:rsidR="0037086F" w:rsidRP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Решения и иные нормативные правовые акты муниципального образования Малошелковниковский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7086F" w:rsidRP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D323E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7086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37086F" w:rsidRP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37086F" w:rsidRDefault="0037086F" w:rsidP="0037086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</w:t>
      </w:r>
      <w:r w:rsidR="00CD34F8">
        <w:rPr>
          <w:rFonts w:ascii="Times New Roman CYR" w:hAnsi="Times New Roman CYR" w:cs="Times New Roman CYR"/>
          <w:sz w:val="28"/>
          <w:szCs w:val="28"/>
        </w:rPr>
        <w:t xml:space="preserve"> вступает в силу с 1 января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37086F" w:rsidRPr="0037086F" w:rsidRDefault="0037086F" w:rsidP="0037086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Pr="0037086F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P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P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5"/>
        <w:gridCol w:w="3770"/>
      </w:tblGrid>
      <w:tr w:rsidR="008E0359" w:rsidTr="00283255">
        <w:trPr>
          <w:trHeight w:val="1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0359" w:rsidRPr="008E0359" w:rsidRDefault="008E0359" w:rsidP="0028325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муниципального образования Малошелковниковский сельсовет Егорьевого района Алтайского края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0359" w:rsidRDefault="00CD34F8" w:rsidP="00283255">
            <w:pPr>
              <w:autoSpaceDE w:val="0"/>
              <w:autoSpaceDN w:val="0"/>
              <w:adjustRightInd w:val="0"/>
              <w:spacing w:after="40" w:line="240" w:lineRule="auto"/>
              <w:ind w:left="1281" w:hanging="128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</w:t>
            </w:r>
            <w:r w:rsidR="0050172F">
              <w:rPr>
                <w:rFonts w:ascii="Times New Roman CYR" w:hAnsi="Times New Roman CYR" w:cs="Times New Roman CYR"/>
                <w:sz w:val="28"/>
                <w:szCs w:val="28"/>
              </w:rPr>
              <w:t>Корчагин С.С.</w:t>
            </w:r>
          </w:p>
        </w:tc>
      </w:tr>
    </w:tbl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с. Малая Шелковка</w:t>
      </w:r>
    </w:p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0"/>
        <w:gridCol w:w="4710"/>
      </w:tblGrid>
      <w:tr w:rsidR="008E0359" w:rsidTr="008E0359">
        <w:trPr>
          <w:trHeight w:val="1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  <w:p w:rsidR="00283255" w:rsidRDefault="0028325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  <w:p w:rsidR="00283255" w:rsidRDefault="0028325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  <w:p w:rsidR="0033583D" w:rsidRDefault="0033583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  <w:p w:rsidR="0033583D" w:rsidRDefault="0033583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  <w:p w:rsidR="0033583D" w:rsidRPr="00283255" w:rsidRDefault="0033583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323E0" w:rsidRDefault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323E0" w:rsidRDefault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3583D" w:rsidRDefault="0033583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3583D" w:rsidRDefault="0033583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1</w:t>
            </w:r>
          </w:p>
        </w:tc>
      </w:tr>
      <w:tr w:rsidR="008E0359" w:rsidTr="008E0359">
        <w:trPr>
          <w:trHeight w:val="1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8E0359" w:rsidRPr="008E0359" w:rsidTr="008E0359">
        <w:trPr>
          <w:trHeight w:val="1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0359" w:rsidRPr="008E0359" w:rsidRDefault="00530E7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8E03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 Малошелковниковский сельсовет Егорьевского района Алтайского края на 2024 год</w:t>
            </w:r>
            <w:r w:rsidRPr="008E03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E0359" w:rsidRP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P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P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</w:t>
      </w:r>
      <w:r w:rsidR="00CD34F8">
        <w:rPr>
          <w:rFonts w:ascii="Times New Roman CYR" w:hAnsi="Times New Roman CYR" w:cs="Times New Roman CYR"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8E0359" w:rsidRP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4961"/>
        <w:gridCol w:w="1559"/>
      </w:tblGrid>
      <w:tr w:rsidR="008E0359" w:rsidTr="001A6210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8E0359" w:rsidTr="001A6210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01 05 00 00 00 0000 000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176A5" w:rsidRDefault="006176A5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176A5" w:rsidRDefault="006176A5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37F4F" w:rsidRPr="008E0359" w:rsidRDefault="00337F4F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-4060"/>
        <w:tblW w:w="98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6"/>
        <w:gridCol w:w="4906"/>
      </w:tblGrid>
      <w:tr w:rsidR="00D323E0" w:rsidTr="00D323E0">
        <w:trPr>
          <w:trHeight w:val="1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23E0" w:rsidRDefault="00D323E0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  <w:p w:rsidR="00D323E0" w:rsidRDefault="00D323E0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  <w:p w:rsidR="005A56BC" w:rsidRPr="008E0359" w:rsidRDefault="005A56BC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23E0" w:rsidRDefault="00D323E0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30E7B" w:rsidRDefault="00530E7B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30E7B" w:rsidRDefault="00530E7B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B082E" w:rsidRDefault="00EB082E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B082E" w:rsidRDefault="00EB082E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B082E" w:rsidRDefault="00EB082E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B082E" w:rsidRDefault="00EB082E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323E0" w:rsidRDefault="00D323E0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2</w:t>
            </w:r>
          </w:p>
        </w:tc>
      </w:tr>
      <w:tr w:rsidR="00D323E0" w:rsidTr="00D323E0">
        <w:trPr>
          <w:trHeight w:val="1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23E0" w:rsidRPr="00D323E0" w:rsidRDefault="00D323E0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23E0" w:rsidRDefault="00D323E0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D323E0" w:rsidRPr="008E0359" w:rsidTr="00D323E0">
        <w:trPr>
          <w:trHeight w:val="1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23E0" w:rsidRDefault="00D323E0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23E0" w:rsidRPr="008E0359" w:rsidRDefault="00530E7B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8E03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 Малошелковниковский сельсовет Егорьевского района Алтайского края на 2024 год</w:t>
            </w:r>
            <w:r w:rsidRPr="008E03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Pr="00EB082E" w:rsidRDefault="008E0359" w:rsidP="00EB082E">
      <w:pPr>
        <w:autoSpaceDE w:val="0"/>
        <w:autoSpaceDN w:val="0"/>
        <w:adjustRightInd w:val="0"/>
        <w:spacing w:after="4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CD34F8">
        <w:rPr>
          <w:rFonts w:ascii="Times New Roman CYR" w:hAnsi="Times New Roman CYR" w:cs="Times New Roman CYR"/>
          <w:sz w:val="28"/>
          <w:szCs w:val="28"/>
        </w:rPr>
        <w:t xml:space="preserve">жета сельского поселения на 2024 </w:t>
      </w:r>
      <w:r>
        <w:rPr>
          <w:rFonts w:ascii="Times New Roman CYR" w:hAnsi="Times New Roman CYR" w:cs="Times New Roman CYR"/>
          <w:sz w:val="28"/>
          <w:szCs w:val="28"/>
        </w:rPr>
        <w:t>год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851"/>
        <w:gridCol w:w="850"/>
        <w:gridCol w:w="1559"/>
      </w:tblGrid>
      <w:tr w:rsidR="008E0359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8E0359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E0359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1A0314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4F8">
              <w:rPr>
                <w:rFonts w:ascii="Times New Roman" w:hAnsi="Times New Roman" w:cs="Times New Roman"/>
                <w:sz w:val="24"/>
                <w:szCs w:val="24"/>
              </w:rPr>
              <w:t> 339,8</w:t>
            </w:r>
          </w:p>
        </w:tc>
      </w:tr>
      <w:tr w:rsidR="008E0359" w:rsidTr="00EB082E">
        <w:trPr>
          <w:trHeight w:val="44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1A0314" w:rsidRDefault="00CD34F8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886,7</w:t>
            </w:r>
          </w:p>
        </w:tc>
      </w:tr>
      <w:tr w:rsidR="008E0359" w:rsidRPr="00271217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71217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1C1D20" w:rsidRDefault="00CD34F8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F90E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0359" w:rsidRPr="00271217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71217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1C1D20" w:rsidRDefault="00CD34F8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8E0359" w:rsidRPr="00271217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15335B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E0359"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E0359" w:rsidRPr="00271217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="00CD34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0359" w:rsidRPr="00271217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F90E24" w:rsidRDefault="00CD34F8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8E0359" w:rsidRPr="00271217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F90E24" w:rsidRDefault="00CD34F8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8E0359" w:rsidRPr="00271217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71217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CD34F8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E0359" w:rsidRPr="00271217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59634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71217"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CD34F8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E0359" w:rsidRPr="00271217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F90E24" w:rsidRDefault="00CD34F8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0E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34F8" w:rsidRPr="00271217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F8" w:rsidRPr="00271217" w:rsidRDefault="00CD34F8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F8" w:rsidRPr="00CD34F8" w:rsidRDefault="00CD34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F8" w:rsidRPr="00B966A0" w:rsidRDefault="00B966A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4F8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8E0359" w:rsidRPr="00271217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71217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F90E24" w:rsidRDefault="00F90E24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0359" w:rsidRPr="00271217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B966A0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</w:t>
            </w:r>
            <w:r w:rsidR="008E0359" w:rsidRPr="00271217"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F90E24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8E0359" w:rsidRPr="00271217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52E4" w:rsidRPr="00271217" w:rsidRDefault="00F90E24" w:rsidP="00D352E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8E0359" w:rsidRPr="00271217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F90E24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8E0359" w:rsidRPr="00271217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F90E24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E0359" w:rsidRPr="00271217" w:rsidTr="001A6210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71217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1217" w:rsidRDefault="008E0359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7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0003E" w:rsidRPr="0027121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890AC7" w:rsidRPr="00271217" w:rsidRDefault="00890AC7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2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208"/>
        <w:gridCol w:w="141"/>
        <w:gridCol w:w="3290"/>
      </w:tblGrid>
      <w:tr w:rsidR="008E0359" w:rsidTr="00B05539">
        <w:trPr>
          <w:trHeight w:val="1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0359" w:rsidRPr="008E0359" w:rsidRDefault="008E0359" w:rsidP="00B0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0359" w:rsidRDefault="0052279E" w:rsidP="0052279E">
            <w:pPr>
              <w:autoSpaceDE w:val="0"/>
              <w:autoSpaceDN w:val="0"/>
              <w:adjustRightInd w:val="0"/>
              <w:spacing w:after="0" w:line="240" w:lineRule="auto"/>
              <w:ind w:left="2102" w:right="-141" w:hanging="14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="008E0359">
              <w:rPr>
                <w:rFonts w:ascii="Times New Roman CYR" w:hAnsi="Times New Roman CYR" w:cs="Times New Roman CYR"/>
                <w:sz w:val="28"/>
                <w:szCs w:val="28"/>
              </w:rPr>
              <w:t xml:space="preserve">РИЛОЖЕНИЕ </w:t>
            </w:r>
            <w:r w:rsidR="003E2ACC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0359" w:rsidRDefault="008E0359" w:rsidP="00B0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E0359" w:rsidTr="00B05539">
        <w:trPr>
          <w:trHeight w:val="1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0359" w:rsidRDefault="008E0359" w:rsidP="00B0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0359" w:rsidRDefault="008E0359" w:rsidP="00B05539">
            <w:pPr>
              <w:autoSpaceDE w:val="0"/>
              <w:autoSpaceDN w:val="0"/>
              <w:adjustRightInd w:val="0"/>
              <w:spacing w:after="0" w:line="240" w:lineRule="auto"/>
              <w:ind w:left="1955" w:right="-14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0359" w:rsidRDefault="008E0359" w:rsidP="00B0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E0359" w:rsidRPr="008E0359" w:rsidTr="0052279E">
        <w:trPr>
          <w:trHeight w:val="1804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0359" w:rsidRPr="007C2C5D" w:rsidRDefault="008E0359" w:rsidP="00B0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2C5D" w:rsidRPr="0052279E" w:rsidRDefault="008E0359" w:rsidP="00530E7B">
            <w:pPr>
              <w:autoSpaceDE w:val="0"/>
              <w:autoSpaceDN w:val="0"/>
              <w:adjustRightInd w:val="0"/>
              <w:spacing w:after="0" w:line="240" w:lineRule="auto"/>
              <w:ind w:left="1955"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8E03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 Малошелковниковский сельсовет Егорьевског</w:t>
            </w:r>
            <w:r w:rsidR="00B966A0">
              <w:rPr>
                <w:rFonts w:ascii="Times New Roman CYR" w:hAnsi="Times New Roman CYR" w:cs="Times New Roman CYR"/>
                <w:sz w:val="28"/>
                <w:szCs w:val="28"/>
              </w:rPr>
              <w:t>о района Алтайского края на 2024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8E03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0359" w:rsidRPr="008E0359" w:rsidRDefault="008E0359" w:rsidP="00B0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359" w:rsidRPr="008E0359" w:rsidTr="0052279E">
        <w:trPr>
          <w:gridAfter w:val="2"/>
          <w:wAfter w:w="3431" w:type="dxa"/>
          <w:trHeight w:val="80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176A5" w:rsidRPr="008E0359" w:rsidRDefault="006176A5" w:rsidP="00B0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0359" w:rsidRPr="008E0359" w:rsidRDefault="008E0359" w:rsidP="00B0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E0359" w:rsidRDefault="008E0359" w:rsidP="00B0553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</w:t>
      </w:r>
      <w:r w:rsidR="00B966A0">
        <w:rPr>
          <w:rFonts w:ascii="Times New Roman CYR" w:hAnsi="Times New Roman CYR" w:cs="Times New Roman CYR"/>
          <w:sz w:val="28"/>
          <w:szCs w:val="28"/>
        </w:rPr>
        <w:t>ия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B082E" w:rsidRPr="008E0359" w:rsidRDefault="00EB082E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9"/>
        <w:gridCol w:w="709"/>
        <w:gridCol w:w="1417"/>
        <w:gridCol w:w="709"/>
        <w:gridCol w:w="1418"/>
      </w:tblGrid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0003E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6A0">
              <w:rPr>
                <w:rFonts w:ascii="Times New Roman" w:hAnsi="Times New Roman" w:cs="Times New Roman"/>
                <w:sz w:val="24"/>
                <w:szCs w:val="24"/>
              </w:rPr>
              <w:t> 339,8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B104CC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886,7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2E7974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1C1D20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516A74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6A0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516A74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6A0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516A74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6A0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516A74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6A0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B56D24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6A0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B104CC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6A0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B104CC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6A0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B104CC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6A0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B104CC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6A0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516A74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516A74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2E7974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516A74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E0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2E7974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516A74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E0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516A74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E0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516A74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E0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516A74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E0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516A74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E0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B104CC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66A0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B104CC" w:rsidRDefault="008E0359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B104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B104CC" w:rsidRDefault="008E0359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B104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5350BA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Прочие </w:t>
            </w:r>
            <w:r w:rsidR="008E0359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B104CC" w:rsidRDefault="008E0359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B104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B104CC" w:rsidRDefault="00B104C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B104CC" w:rsidRDefault="00B104C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B56D24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66A0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66A0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66A0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77258A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66A0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516A74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E21AC7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E21AC7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E21AC7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Осуществление первичного воинского учета на территориях,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E21AC7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E21AC7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 w:rsidRPr="00274F6B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E60326" w:rsidRDefault="00E60326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 w:rsidRPr="00274F6B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 w:rsidRPr="00274F6B"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 w:rsidRPr="00274F6B">
              <w:rPr>
                <w:rFonts w:ascii="Times New Roman CYR" w:hAnsi="Times New Roman CYR" w:cs="Times New Roman CYR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 w:rsidRPr="00274F6B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пожарной безопасности муниципального образования Малошелковниковский сельсовет Егорьевског</w:t>
            </w:r>
            <w:r w:rsidR="00BA56F5">
              <w:rPr>
                <w:rFonts w:ascii="Times New Roman CYR" w:hAnsi="Times New Roman CYR" w:cs="Times New Roman CYR"/>
                <w:sz w:val="24"/>
                <w:szCs w:val="24"/>
              </w:rPr>
              <w:t>о района Алтайского края на 2023-2025</w:t>
            </w:r>
            <w:r w:rsidRPr="00274F6B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 w:rsidP="002E7974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 w:rsidRPr="00274F6B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74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274F6B" w:rsidRDefault="00B966A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516A74" w:rsidRDefault="008818EE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21A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7974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P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P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P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P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E7974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P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E7974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P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E7974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P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E7974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в области дорожной деятельности в отношении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автомобильных дорог 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P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E7974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 w:rsidP="002E7974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Pr="002E7974" w:rsidRDefault="002E79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7974" w:rsidRDefault="002E7974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E21AC7" w:rsidRDefault="00E21AC7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E21AC7" w:rsidRDefault="00E21AC7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E21AC7" w:rsidRDefault="00E21AC7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E21AC7" w:rsidRDefault="00E21AC7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E21AC7" w:rsidRDefault="00E21AC7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E21AC7" w:rsidRDefault="00E21AC7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5006A1" w:rsidRDefault="00E21AC7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77258A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AC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AC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AC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AC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1C1D20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A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77258A" w:rsidRDefault="00E21AC7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E21AC7" w:rsidRDefault="00E21AC7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818EE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E21AC7" w:rsidRDefault="00E21AC7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77258A" w:rsidRDefault="00E21AC7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77258A" w:rsidRDefault="00E21AC7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E21AC7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E21AC7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E21AC7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E21AC7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77258A" w:rsidRDefault="0077258A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0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D36D26" w:rsidRDefault="009813EE" w:rsidP="0033369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 w:rsidRPr="00274F6B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D36D26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3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D36D26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3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D36D26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3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9813EE" w:rsidRDefault="009813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D36D26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D36D26" w:rsidRDefault="0077258A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3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36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36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3EE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13EE" w:rsidRPr="00D36D26" w:rsidRDefault="009813EE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4F6B">
              <w:rPr>
                <w:rFonts w:ascii="Times New Roman CYR" w:hAnsi="Times New Roman CYR" w:cs="Times New Roman CYR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13EE" w:rsidRPr="009813EE" w:rsidRDefault="009813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13EE" w:rsidRPr="009813EE" w:rsidRDefault="009813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13EE" w:rsidRPr="009813EE" w:rsidRDefault="009813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13EE" w:rsidRPr="009813EE" w:rsidRDefault="009813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13EE" w:rsidRPr="009813EE" w:rsidRDefault="009813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13EE" w:rsidRPr="009813EE" w:rsidRDefault="009813EE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813EE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13EE" w:rsidRPr="00D36D26" w:rsidRDefault="000253F0" w:rsidP="008D19B2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сохранение, использование</w:t>
            </w:r>
            <w:r w:rsidR="008D19B2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популяризацию объектов культурного наследия (памятников истории икультуры),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13EE" w:rsidRPr="009813EE" w:rsidRDefault="009813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13EE" w:rsidRPr="009813EE" w:rsidRDefault="009813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13EE" w:rsidRPr="009813EE" w:rsidRDefault="009813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13EE" w:rsidRPr="009813EE" w:rsidRDefault="009813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13EE" w:rsidRPr="009813EE" w:rsidRDefault="009813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13EE" w:rsidRPr="009813EE" w:rsidRDefault="009813EE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176A5" w:rsidTr="006176A5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D36D26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 w:rsidRPr="00D36D2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D36D26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3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D36D26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3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D36D26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3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9813EE" w:rsidRDefault="009813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D36D26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3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D36D26" w:rsidRDefault="0077258A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3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36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36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74F6B" w:rsidRDefault="00274F6B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59"/>
        <w:tblW w:w="10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8"/>
        <w:gridCol w:w="5068"/>
      </w:tblGrid>
      <w:tr w:rsidR="00D323E0" w:rsidTr="00285C91">
        <w:trPr>
          <w:trHeight w:val="206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2C5D" w:rsidRPr="001A6210" w:rsidRDefault="007C2C5D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06A1" w:rsidRDefault="005006A1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06A1" w:rsidRDefault="005006A1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2279E" w:rsidRDefault="0052279E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2279E" w:rsidRDefault="0052279E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2279E" w:rsidRDefault="0052279E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2279E" w:rsidRDefault="0052279E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90AC7" w:rsidRDefault="00890AC7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90AC7" w:rsidRDefault="00890AC7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B39DC" w:rsidRDefault="00DB39DC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323E0" w:rsidRDefault="00D323E0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4</w:t>
            </w:r>
          </w:p>
        </w:tc>
      </w:tr>
      <w:tr w:rsidR="00D323E0" w:rsidTr="00285C91">
        <w:trPr>
          <w:trHeight w:val="206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23E0" w:rsidRDefault="00D323E0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23E0" w:rsidRDefault="00D323E0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D323E0" w:rsidRPr="008E0359" w:rsidTr="00285C91">
        <w:trPr>
          <w:trHeight w:val="94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23E0" w:rsidRDefault="00D323E0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23E0" w:rsidRDefault="00D323E0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0E7B"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образования Малошелковниковский сельсовет Егорьевског</w:t>
            </w:r>
            <w:r w:rsidR="00DB39DC">
              <w:rPr>
                <w:rFonts w:ascii="Times New Roman CYR" w:hAnsi="Times New Roman CYR" w:cs="Times New Roman CYR"/>
                <w:sz w:val="28"/>
                <w:szCs w:val="28"/>
              </w:rPr>
              <w:t>о района Алтайского края на 2024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8E03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279E" w:rsidRPr="008E0359" w:rsidRDefault="0052279E" w:rsidP="00D323E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 w:rsidR="00DB39DC">
        <w:rPr>
          <w:rFonts w:ascii="Times New Roman CYR" w:hAnsi="Times New Roman CYR" w:cs="Times New Roman CYR"/>
          <w:sz w:val="28"/>
          <w:szCs w:val="28"/>
        </w:rPr>
        <w:t>дгруппам) видов расходов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8E0359" w:rsidRP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850"/>
        <w:gridCol w:w="1559"/>
        <w:gridCol w:w="851"/>
        <w:gridCol w:w="1417"/>
      </w:tblGrid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494347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 339,8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0C117C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745E6A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E21A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745E6A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E21A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745E6A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E21A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745E6A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E21A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745E6A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E21A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121A54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 w:rsidRPr="00121A54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745E6A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745E6A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745E6A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745E6A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0A7CB7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745E6A" w:rsidRDefault="008818EE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745E6A" w:rsidRDefault="008818EE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745E6A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745E6A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745E6A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745E6A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745E6A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745E6A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A55F31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CE7879" w:rsidRDefault="008E0359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CE78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CE7879" w:rsidRDefault="008E0359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CE78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CE787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</w:t>
            </w:r>
            <w:r w:rsidR="008E0359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CE7879" w:rsidRDefault="008E0359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CE78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CE7879" w:rsidRDefault="008E0359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CE78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CE7879" w:rsidRDefault="008E0359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CE78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071DB5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071DB5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071DB5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071DB5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071DB5" w:rsidRDefault="000C117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8E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071DB5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58,6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071DB5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58,6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C05318" w:rsidRDefault="008818EE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C05318" w:rsidRDefault="008818EE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C05318" w:rsidRDefault="008818EE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C05318" w:rsidRDefault="008818EE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CE7879" w:rsidRDefault="008818EE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CE7879" w:rsidRDefault="00CE787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CE7879" w:rsidRDefault="008818EE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CE7879" w:rsidRDefault="008818EE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CE7879" w:rsidRDefault="008818EE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818EE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E0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пожарной безопасности муниципального образования Малошелковниковский сельсовет Егорьевског</w:t>
            </w:r>
            <w:r w:rsidR="00BA56F5">
              <w:rPr>
                <w:rFonts w:ascii="Times New Roman CYR" w:hAnsi="Times New Roman CYR" w:cs="Times New Roman CYR"/>
                <w:sz w:val="24"/>
                <w:szCs w:val="24"/>
              </w:rPr>
              <w:t>о района Алтайского края на 2023-2025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818EE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E0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818EE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E0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8E0359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Default="008E035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359" w:rsidRPr="00C05318" w:rsidRDefault="008818EE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0531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C1654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C1654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C1654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C1654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C1654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C1654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C1654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C1654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C1654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1A6210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C1654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C1654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C1654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C1654C" w:rsidP="00DF70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C1654C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C1654C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C1654C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C1654C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C1654C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C1654C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C1654C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818EE" w:rsidRDefault="00C1654C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C1654C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05318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05318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05318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05318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05318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05318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A705B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A705B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A705B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A705B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A705B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A705B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071DB5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A705B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A705B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A705B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A705B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A705B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A705B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A705B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 общего характера бюджетам субъектов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F60D3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A705B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8E0359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F60D3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CA705B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сохранение, использование и популяризацию объектов культурного наследия (памятников истории и</w:t>
            </w:r>
            <w:r w:rsidR="003F18F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F60D3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F60D3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F60D3E" w:rsidRDefault="008818EE" w:rsidP="003F18FA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Pr="00F60D3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8818EE" w:rsidTr="001A6210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ind w:left="142" w:right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18EE" w:rsidRDefault="008818EE" w:rsidP="008818E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8E0359" w:rsidRPr="00F60D3E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0359" w:rsidRDefault="008E0359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A6210" w:rsidRDefault="001A6210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A6210" w:rsidRDefault="001A6210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A6210" w:rsidRDefault="001A6210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A6210" w:rsidRDefault="001A6210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A6210" w:rsidRDefault="001A6210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A6210" w:rsidRDefault="001A6210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A6210" w:rsidRDefault="001A6210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A6210" w:rsidRDefault="001A6210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A6210" w:rsidRDefault="001A6210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A6210" w:rsidRDefault="001A6210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A6210" w:rsidRDefault="001A6210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A6210" w:rsidRDefault="001A6210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A6210" w:rsidRDefault="001A6210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A6210" w:rsidRDefault="001A6210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A6210" w:rsidRDefault="001A6210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52279E" w:rsidRDefault="0052279E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52279E" w:rsidRDefault="0052279E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52279E" w:rsidRDefault="0052279E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52279E" w:rsidRDefault="0052279E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52279E" w:rsidRDefault="0052279E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52279E" w:rsidRDefault="0052279E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52279E" w:rsidRDefault="0052279E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52279E" w:rsidRDefault="0052279E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A6210" w:rsidRDefault="001A6210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93C95" w:rsidRDefault="00F93C95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93C95" w:rsidRDefault="00F93C95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93C95" w:rsidRDefault="00F93C95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93C95" w:rsidRDefault="00F93C95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93C95" w:rsidRDefault="00F93C95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93C95" w:rsidRDefault="00F93C95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93C95" w:rsidRDefault="00F93C95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93C95" w:rsidRDefault="00F93C95" w:rsidP="008E0359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05693" w:rsidRDefault="00605693"/>
    <w:p w:rsidR="004E682B" w:rsidRDefault="004E682B" w:rsidP="004E682B">
      <w:pPr>
        <w:pBdr>
          <w:bottom w:val="single" w:sz="8" w:space="5" w:color="D7D7D7"/>
        </w:pBdr>
        <w:spacing w:before="240" w:after="0" w:line="46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Поясни</w:t>
      </w:r>
      <w:r w:rsidR="004737C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тельная записка к проекту решения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4737C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 бюджете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муниципального образования Малошелковниковский сельсовет Егорьевского р</w:t>
      </w:r>
      <w:r w:rsidR="00530E7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айона Алтайского края на 2024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</w:t>
      </w:r>
    </w:p>
    <w:p w:rsidR="004E682B" w:rsidRDefault="004E682B" w:rsidP="004E682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4737CC">
        <w:rPr>
          <w:rFonts w:ascii="Times New Roman" w:eastAsia="Times New Roman" w:hAnsi="Times New Roman" w:cs="Times New Roman"/>
          <w:sz w:val="24"/>
          <w:szCs w:val="24"/>
        </w:rPr>
        <w:t xml:space="preserve">е о </w:t>
      </w:r>
      <w:r w:rsidR="00F93C95">
        <w:rPr>
          <w:rFonts w:ascii="Times New Roman" w:eastAsia="Times New Roman" w:hAnsi="Times New Roman" w:cs="Times New Roman"/>
          <w:sz w:val="24"/>
          <w:szCs w:val="24"/>
        </w:rPr>
        <w:t>бюджете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Малошелковниковский сельсовет Егорьевског</w:t>
      </w:r>
      <w:r w:rsidR="004737CC">
        <w:rPr>
          <w:rFonts w:ascii="Times New Roman" w:eastAsia="Times New Roman" w:hAnsi="Times New Roman" w:cs="Times New Roman"/>
          <w:sz w:val="24"/>
          <w:szCs w:val="24"/>
        </w:rPr>
        <w:t>о района Алтайского края на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год» подготовлено в соответствии с требованиями, установленными Бюджетным кодексом Российской Федерации (в редакции Федерального закона «О внесении изменений в Бюджетный кодекс Российской Федерации и приведении в соответствие с бюджетным законодательством отдельных законодатель</w:t>
      </w:r>
      <w:r w:rsidR="004737CC">
        <w:rPr>
          <w:rFonts w:ascii="Times New Roman" w:eastAsia="Times New Roman" w:hAnsi="Times New Roman" w:cs="Times New Roman"/>
          <w:sz w:val="24"/>
          <w:szCs w:val="24"/>
        </w:rPr>
        <w:t>ных актов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). Форми</w:t>
      </w:r>
      <w:r w:rsidR="004737CC">
        <w:rPr>
          <w:rFonts w:ascii="Times New Roman" w:eastAsia="Times New Roman" w:hAnsi="Times New Roman" w:cs="Times New Roman"/>
          <w:sz w:val="24"/>
          <w:szCs w:val="24"/>
        </w:rPr>
        <w:t>рование местного бюджета на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осуществлялось в соответствии с требованиями налогового законодательства, учитывались принятые федеральные и региональные законы, предусматривающие внесение изменений и дополнений в действующее </w:t>
      </w:r>
      <w:r w:rsidR="004737CC">
        <w:rPr>
          <w:rFonts w:ascii="Times New Roman" w:eastAsia="Times New Roman" w:hAnsi="Times New Roman" w:cs="Times New Roman"/>
          <w:sz w:val="24"/>
          <w:szCs w:val="24"/>
        </w:rPr>
        <w:t>законодательство, начиная с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года, а также на основании проекта закона Алтайского</w:t>
      </w:r>
      <w:r w:rsidR="004737CC">
        <w:rPr>
          <w:rFonts w:ascii="Times New Roman" w:eastAsia="Times New Roman" w:hAnsi="Times New Roman" w:cs="Times New Roman"/>
          <w:sz w:val="24"/>
          <w:szCs w:val="24"/>
        </w:rPr>
        <w:t xml:space="preserve"> края «О краевом бюджете на 2024 год и на плановый период 2025 и 2026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годов».</w:t>
      </w:r>
    </w:p>
    <w:p w:rsidR="004E682B" w:rsidRDefault="004E682B" w:rsidP="004E6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этой связи основными задачами бюджетной политики при формировании  проекта местного бюджета  стали:</w:t>
      </w:r>
    </w:p>
    <w:p w:rsidR="004E682B" w:rsidRDefault="004E682B" w:rsidP="004E682B">
      <w:pPr>
        <w:numPr>
          <w:ilvl w:val="0"/>
          <w:numId w:val="2"/>
        </w:numPr>
        <w:spacing w:before="100" w:beforeAutospacing="1" w:after="0" w:line="374" w:lineRule="atLeast"/>
        <w:ind w:left="6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результативности бюджетных расходов;</w:t>
      </w:r>
    </w:p>
    <w:p w:rsidR="004E682B" w:rsidRDefault="004E682B" w:rsidP="004E682B">
      <w:pPr>
        <w:numPr>
          <w:ilvl w:val="0"/>
          <w:numId w:val="2"/>
        </w:numPr>
        <w:spacing w:before="100" w:beforeAutospacing="1" w:after="100" w:afterAutospacing="1" w:line="374" w:lineRule="atLeast"/>
        <w:ind w:left="6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концентрация средств на решении ключевых социально-экономических задач;</w:t>
      </w:r>
    </w:p>
    <w:p w:rsidR="004E682B" w:rsidRDefault="004E682B" w:rsidP="004E682B">
      <w:pPr>
        <w:numPr>
          <w:ilvl w:val="0"/>
          <w:numId w:val="2"/>
        </w:numPr>
        <w:spacing w:before="100" w:beforeAutospacing="1" w:after="100" w:afterAutospacing="1" w:line="374" w:lineRule="atLeast"/>
        <w:ind w:left="6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увеличение налогового потенциала и расширение налоговой базы.</w:t>
      </w:r>
    </w:p>
    <w:p w:rsidR="004E682B" w:rsidRDefault="004737CC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Параметры местного бюджета </w:t>
      </w:r>
      <w:r w:rsidR="004E682B">
        <w:rPr>
          <w:rFonts w:ascii="Times New Roman" w:eastAsia="Times New Roman" w:hAnsi="Times New Roman" w:cs="Times New Roman"/>
          <w:sz w:val="24"/>
          <w:szCs w:val="24"/>
        </w:rPr>
        <w:t>рассчитаны на основании основных показателей прогноза социально-экономического разв</w:t>
      </w:r>
      <w:r>
        <w:rPr>
          <w:rFonts w:ascii="Times New Roman" w:eastAsia="Times New Roman" w:hAnsi="Times New Roman" w:cs="Times New Roman"/>
          <w:sz w:val="24"/>
          <w:szCs w:val="24"/>
        </w:rPr>
        <w:t>ития поселения на 2024</w:t>
      </w:r>
      <w:r w:rsidR="004E682B">
        <w:rPr>
          <w:rFonts w:ascii="Times New Roman" w:eastAsia="Times New Roman" w:hAnsi="Times New Roman" w:cs="Times New Roman"/>
          <w:sz w:val="24"/>
          <w:szCs w:val="24"/>
        </w:rPr>
        <w:t xml:space="preserve"> год.  </w:t>
      </w:r>
    </w:p>
    <w:p w:rsidR="004E682B" w:rsidRDefault="004737CC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 </w:t>
      </w:r>
      <w:r w:rsidR="004E682B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бюджета Малошел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ковниковского сельсовета на 2024</w:t>
      </w:r>
      <w:r w:rsidR="004E68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="004737CC">
        <w:rPr>
          <w:rFonts w:ascii="Times New Roman" w:eastAsia="Times New Roman" w:hAnsi="Times New Roman" w:cs="Times New Roman"/>
          <w:sz w:val="24"/>
          <w:szCs w:val="24"/>
        </w:rPr>
        <w:t>доходной базы местного бюджета </w:t>
      </w:r>
      <w:r>
        <w:rPr>
          <w:rFonts w:ascii="Times New Roman" w:eastAsia="Times New Roman" w:hAnsi="Times New Roman" w:cs="Times New Roman"/>
          <w:sz w:val="24"/>
          <w:szCs w:val="24"/>
        </w:rPr>
        <w:t>осуще</w:t>
      </w:r>
      <w:r w:rsidR="00D94361">
        <w:rPr>
          <w:rFonts w:ascii="Times New Roman" w:eastAsia="Times New Roman" w:hAnsi="Times New Roman" w:cs="Times New Roman"/>
          <w:sz w:val="24"/>
          <w:szCs w:val="24"/>
        </w:rPr>
        <w:t>ствлялось на основе </w:t>
      </w:r>
      <w:r>
        <w:rPr>
          <w:rFonts w:ascii="Times New Roman" w:eastAsia="Times New Roman" w:hAnsi="Times New Roman" w:cs="Times New Roman"/>
          <w:sz w:val="24"/>
          <w:szCs w:val="24"/>
        </w:rPr>
        <w:t>основных направлений налого</w:t>
      </w:r>
      <w:r w:rsidR="004737CC">
        <w:rPr>
          <w:rFonts w:ascii="Times New Roman" w:eastAsia="Times New Roman" w:hAnsi="Times New Roman" w:cs="Times New Roman"/>
          <w:sz w:val="24"/>
          <w:szCs w:val="24"/>
        </w:rPr>
        <w:t>вой и бюджетной политики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оценки поступлений доходов в </w:t>
      </w:r>
      <w:r w:rsidR="004737CC">
        <w:rPr>
          <w:rFonts w:ascii="Times New Roman" w:eastAsia="Times New Roman" w:hAnsi="Times New Roman" w:cs="Times New Roman"/>
          <w:sz w:val="24"/>
          <w:szCs w:val="24"/>
        </w:rPr>
        <w:t>местный бюджет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 При расчете доходов местного бюджета учитывалось налоговое законодательство, действующее на момент составления проекта бюджета, а также внесенные изменения и дополнения в законодательство Российской Федерации и Алтайского края о налогах и сбор</w:t>
      </w:r>
      <w:r w:rsidR="004737CC">
        <w:rPr>
          <w:rFonts w:ascii="Times New Roman" w:eastAsia="Times New Roman" w:hAnsi="Times New Roman" w:cs="Times New Roman"/>
          <w:sz w:val="24"/>
          <w:szCs w:val="24"/>
        </w:rPr>
        <w:t>ах, вступающие в действие с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82B">
        <w:rPr>
          <w:rFonts w:ascii="Times New Roman" w:eastAsia="Times New Roman" w:hAnsi="Times New Roman" w:cs="Times New Roman"/>
          <w:sz w:val="24"/>
          <w:szCs w:val="24"/>
        </w:rPr>
        <w:t>Общий объем доходов местн</w:t>
      </w:r>
      <w:r w:rsidR="004737CC">
        <w:rPr>
          <w:rFonts w:ascii="Times New Roman" w:eastAsia="Times New Roman" w:hAnsi="Times New Roman" w:cs="Times New Roman"/>
          <w:sz w:val="24"/>
          <w:szCs w:val="24"/>
        </w:rPr>
        <w:t>ого бюджета запланирован на 2024 год в сумме 1339,8</w:t>
      </w:r>
      <w:r w:rsidRPr="004E682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Параметры собственных доходов местного бюджета приведены в приложении 1 к пояснительной </w:t>
      </w:r>
      <w:r w:rsidR="004737CC">
        <w:rPr>
          <w:rFonts w:ascii="Times New Roman" w:eastAsia="Times New Roman" w:hAnsi="Times New Roman" w:cs="Times New Roman"/>
          <w:sz w:val="24"/>
          <w:szCs w:val="24"/>
        </w:rPr>
        <w:t>записке и прогнозируются на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в размере </w:t>
      </w:r>
      <w:r w:rsidR="004737CC">
        <w:rPr>
          <w:rFonts w:ascii="Times New Roman" w:eastAsia="Times New Roman" w:hAnsi="Times New Roman" w:cs="Times New Roman"/>
          <w:sz w:val="24"/>
          <w:szCs w:val="24"/>
        </w:rPr>
        <w:t>555</w:t>
      </w:r>
      <w:r w:rsidR="00C66B70">
        <w:rPr>
          <w:rFonts w:ascii="Times New Roman" w:eastAsia="Times New Roman" w:hAnsi="Times New Roman" w:cs="Times New Roman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D94361">
        <w:rPr>
          <w:rFonts w:ascii="Times New Roman" w:eastAsia="Times New Roman" w:hAnsi="Times New Roman" w:cs="Times New Roman"/>
          <w:sz w:val="24"/>
          <w:szCs w:val="24"/>
        </w:rPr>
        <w:t xml:space="preserve">24,0 </w:t>
      </w:r>
      <w:r w:rsidR="00C66B70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D94361">
        <w:rPr>
          <w:rFonts w:ascii="Times New Roman" w:eastAsia="Times New Roman" w:hAnsi="Times New Roman" w:cs="Times New Roman"/>
          <w:sz w:val="24"/>
          <w:szCs w:val="24"/>
        </w:rPr>
        <w:t xml:space="preserve"> рублей больше плана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источниками собственных доходов местного бюджета являются: налог на доходы физических лиц, земельный налог и имущественный нал</w:t>
      </w:r>
      <w:r w:rsidR="00D94361">
        <w:rPr>
          <w:rFonts w:ascii="Times New Roman" w:eastAsia="Times New Roman" w:hAnsi="Times New Roman" w:cs="Times New Roman"/>
          <w:sz w:val="24"/>
          <w:szCs w:val="24"/>
        </w:rPr>
        <w:t>ог, на которые приходится  88,3</w:t>
      </w:r>
      <w:r>
        <w:rPr>
          <w:rFonts w:ascii="Times New Roman" w:eastAsia="Times New Roman" w:hAnsi="Times New Roman" w:cs="Times New Roman"/>
          <w:sz w:val="24"/>
          <w:szCs w:val="24"/>
        </w:rPr>
        <w:t>%  от всех доходов.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Доля собственных дох</w:t>
      </w:r>
      <w:r w:rsidR="00D94361">
        <w:rPr>
          <w:rFonts w:ascii="Times New Roman" w:eastAsia="Times New Roman" w:hAnsi="Times New Roman" w:cs="Times New Roman"/>
          <w:sz w:val="24"/>
          <w:szCs w:val="24"/>
        </w:rPr>
        <w:t>одов в общем объеме доходов 41,4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.</w:t>
      </w:r>
    </w:p>
    <w:p w:rsidR="00C66B70" w:rsidRDefault="00C66B70" w:rsidP="004E682B">
      <w:pPr>
        <w:spacing w:after="18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 на доходы физических лиц 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Расчет поступления налога </w:t>
      </w:r>
      <w:r w:rsidR="00C66B70">
        <w:rPr>
          <w:rFonts w:ascii="Times New Roman" w:eastAsia="Times New Roman" w:hAnsi="Times New Roman" w:cs="Times New Roman"/>
          <w:sz w:val="24"/>
          <w:szCs w:val="24"/>
        </w:rPr>
        <w:t>на доходы ф</w:t>
      </w:r>
      <w:r w:rsidR="00D94361">
        <w:rPr>
          <w:rFonts w:ascii="Times New Roman" w:eastAsia="Times New Roman" w:hAnsi="Times New Roman" w:cs="Times New Roman"/>
          <w:sz w:val="24"/>
          <w:szCs w:val="24"/>
        </w:rPr>
        <w:t>изических лиц на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произведен в соответ</w:t>
      </w:r>
      <w:r w:rsidR="00D94361">
        <w:rPr>
          <w:rFonts w:ascii="Times New Roman" w:eastAsia="Times New Roman" w:hAnsi="Times New Roman" w:cs="Times New Roman"/>
          <w:sz w:val="24"/>
          <w:szCs w:val="24"/>
        </w:rPr>
        <w:t>ствии с положениями гл. 23 ч.2 </w:t>
      </w:r>
      <w:r>
        <w:rPr>
          <w:rFonts w:ascii="Times New Roman" w:eastAsia="Times New Roman" w:hAnsi="Times New Roman" w:cs="Times New Roman"/>
          <w:sz w:val="24"/>
          <w:szCs w:val="24"/>
        </w:rPr>
        <w:t>Налогового кодекса. Сумма налога на доходы физических лиц определена исходя из прогнозируемого объема фонда оплаты труда, численности занятого населения и реальной оценки поступлений налога на доходы физических лиц от других видов доходов.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Сумма налога на доходы физических лиц при  нормативе отчислений в местный бюджет 2 процентов прогнозируется в размере  </w:t>
      </w:r>
      <w:r w:rsidR="00C66B70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4E682B">
        <w:rPr>
          <w:rFonts w:ascii="Times New Roman" w:eastAsia="Times New Roman" w:hAnsi="Times New Roman" w:cs="Times New Roman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Неналоговые доходы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объеме доходов местного бюджета предусмотрены неналоговые доходы. Доходы, поступающие в порядке возмещения расходов, понесенных в связи с эксплуатацие</w:t>
      </w:r>
      <w:r w:rsidR="00D94361">
        <w:rPr>
          <w:rFonts w:ascii="Times New Roman" w:eastAsia="Times New Roman" w:hAnsi="Times New Roman" w:cs="Times New Roman"/>
          <w:sz w:val="24"/>
          <w:szCs w:val="24"/>
        </w:rPr>
        <w:t>й имущества сельских поселений</w:t>
      </w:r>
      <w:r w:rsidR="00BE5D4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составят </w:t>
      </w:r>
      <w:r w:rsidR="00D94361">
        <w:rPr>
          <w:rFonts w:ascii="Times New Roman" w:eastAsia="Times New Roman" w:hAnsi="Times New Roman" w:cs="Times New Roman"/>
          <w:sz w:val="24"/>
          <w:szCs w:val="24"/>
        </w:rPr>
        <w:t>40</w:t>
      </w:r>
      <w:r w:rsidR="00C66B70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4E6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тыс. рублей. </w:t>
      </w:r>
      <w:r w:rsidR="00D94361" w:rsidRPr="00356CD4">
        <w:rPr>
          <w:rFonts w:ascii="Times New Roman" w:hAnsi="Times New Roman" w:cs="Times New Roman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="00D94361">
        <w:rPr>
          <w:rFonts w:ascii="Times New Roman" w:hAnsi="Times New Roman" w:cs="Times New Roman"/>
          <w:sz w:val="24"/>
          <w:szCs w:val="24"/>
        </w:rPr>
        <w:t xml:space="preserve"> составят 18,0 тыс. руб.</w:t>
      </w:r>
      <w:r w:rsidR="00BE5D44" w:rsidRPr="00BE5D44">
        <w:rPr>
          <w:rFonts w:ascii="Times New Roman" w:hAnsi="Times New Roman" w:cs="Times New Roman"/>
          <w:sz w:val="24"/>
          <w:szCs w:val="24"/>
        </w:rPr>
        <w:t xml:space="preserve"> </w:t>
      </w:r>
      <w:r w:rsidR="00BE5D44" w:rsidRPr="00356CD4">
        <w:rPr>
          <w:rFonts w:ascii="Times New Roman" w:hAnsi="Times New Roman" w:cs="Times New Roman"/>
          <w:sz w:val="24"/>
          <w:szCs w:val="24"/>
        </w:rPr>
        <w:t>Средства самообложения граждан, зачисляемые в бюджеты сельских поселений</w:t>
      </w:r>
      <w:r w:rsidR="00BE5D44">
        <w:rPr>
          <w:rFonts w:ascii="Times New Roman" w:hAnsi="Times New Roman" w:cs="Times New Roman"/>
          <w:sz w:val="24"/>
          <w:szCs w:val="24"/>
        </w:rPr>
        <w:t xml:space="preserve"> 7,0 тыс. 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Доля неналоговых доходов в объеме собственных доходов составляет </w:t>
      </w:r>
      <w:r w:rsidR="00BE5D44">
        <w:rPr>
          <w:rFonts w:ascii="Times New Roman" w:eastAsia="Times New Roman" w:hAnsi="Times New Roman" w:cs="Times New Roman"/>
          <w:sz w:val="24"/>
          <w:szCs w:val="24"/>
        </w:rPr>
        <w:t>11,7</w:t>
      </w:r>
      <w:r w:rsidRPr="00654E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4E84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Pr="00654E8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Общий объем неналоговых до</w:t>
      </w:r>
      <w:r w:rsidR="00BE5D44">
        <w:rPr>
          <w:rFonts w:ascii="Times New Roman" w:eastAsia="Times New Roman" w:hAnsi="Times New Roman" w:cs="Times New Roman"/>
          <w:sz w:val="24"/>
          <w:szCs w:val="24"/>
        </w:rPr>
        <w:t>ходов прогнозируется в сумме  65</w:t>
      </w:r>
      <w:r>
        <w:rPr>
          <w:rFonts w:ascii="Times New Roman" w:eastAsia="Times New Roman" w:hAnsi="Times New Roman" w:cs="Times New Roman"/>
          <w:sz w:val="24"/>
          <w:szCs w:val="24"/>
        </w:rPr>
        <w:t>,0 тыс. рублей.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Поступления из  краевого и районного  бюджета</w:t>
      </w:r>
    </w:p>
    <w:p w:rsidR="00BE5D44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Поступления средств из краев</w:t>
      </w:r>
      <w:r w:rsidR="00BE5D44">
        <w:rPr>
          <w:rFonts w:ascii="Times New Roman" w:eastAsia="Times New Roman" w:hAnsi="Times New Roman" w:cs="Times New Roman"/>
          <w:sz w:val="24"/>
          <w:szCs w:val="24"/>
        </w:rPr>
        <w:t>ого и районного бюджета на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приведены в приложении 1 к настоящей пояснительн</w:t>
      </w:r>
      <w:r w:rsidR="00BE5D44">
        <w:rPr>
          <w:rFonts w:ascii="Times New Roman" w:eastAsia="Times New Roman" w:hAnsi="Times New Roman" w:cs="Times New Roman"/>
          <w:sz w:val="24"/>
          <w:szCs w:val="24"/>
        </w:rPr>
        <w:t>ой записке и планируются на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BE5D44">
        <w:rPr>
          <w:rFonts w:ascii="Times New Roman" w:eastAsia="Times New Roman" w:hAnsi="Times New Roman" w:cs="Times New Roman"/>
          <w:sz w:val="24"/>
          <w:szCs w:val="24"/>
        </w:rPr>
        <w:t>784,8</w:t>
      </w:r>
      <w:r w:rsidR="00654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 w:rsidR="00BE5D44">
        <w:rPr>
          <w:rFonts w:ascii="Times New Roman" w:eastAsia="Times New Roman" w:hAnsi="Times New Roman" w:cs="Times New Roman"/>
          <w:sz w:val="24"/>
          <w:szCs w:val="24"/>
        </w:rPr>
        <w:t>с. рублей.</w:t>
      </w:r>
    </w:p>
    <w:p w:rsidR="00BE5D44" w:rsidRDefault="00BE5D44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Объем дотаций на 2024</w:t>
      </w:r>
      <w:r w:rsidR="00654E84">
        <w:rPr>
          <w:rFonts w:ascii="Times New Roman" w:eastAsia="Times New Roman" w:hAnsi="Times New Roman" w:cs="Times New Roman"/>
          <w:sz w:val="24"/>
          <w:szCs w:val="24"/>
        </w:rPr>
        <w:t xml:space="preserve"> год планируется в разме</w:t>
      </w:r>
      <w:r>
        <w:rPr>
          <w:rFonts w:ascii="Times New Roman" w:eastAsia="Times New Roman" w:hAnsi="Times New Roman" w:cs="Times New Roman"/>
          <w:sz w:val="24"/>
          <w:szCs w:val="24"/>
        </w:rPr>
        <w:t>ре 391,7</w:t>
      </w:r>
      <w:r w:rsidR="004E68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тыс. рублей, в том числе: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дотация на выравнивание уровня бюджетной обеспеч</w:t>
      </w:r>
      <w:r w:rsidR="00654E8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E5D44">
        <w:rPr>
          <w:rFonts w:ascii="Times New Roman" w:eastAsia="Times New Roman" w:hAnsi="Times New Roman" w:cs="Times New Roman"/>
          <w:sz w:val="24"/>
          <w:szCs w:val="24"/>
        </w:rPr>
        <w:t>нности передается в сумме 391,7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субвенций на 202</w:t>
      </w:r>
      <w:r w:rsidR="00BE5D44">
        <w:rPr>
          <w:rFonts w:ascii="Times New Roman" w:eastAsia="Times New Roman" w:hAnsi="Times New Roman" w:cs="Times New Roman"/>
          <w:sz w:val="24"/>
          <w:szCs w:val="24"/>
        </w:rPr>
        <w:t>4 год планируется в размере 58,6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субвенции на осуществление первичного воинского учета на территориях, где отсутс</w:t>
      </w:r>
      <w:r w:rsidR="00BE5D44">
        <w:rPr>
          <w:rFonts w:ascii="Times New Roman" w:eastAsia="Times New Roman" w:hAnsi="Times New Roman" w:cs="Times New Roman"/>
          <w:sz w:val="24"/>
          <w:szCs w:val="24"/>
        </w:rPr>
        <w:t>твуют военные комиссариаты  58,6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Дефицит местного бюджета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Дефицит местного бюджета определен в размере 0 тыс. рублей.     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  местного  бюджета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Параметры р</w:t>
      </w:r>
      <w:r w:rsidR="00BE5D44">
        <w:rPr>
          <w:rFonts w:ascii="Times New Roman" w:eastAsia="Times New Roman" w:hAnsi="Times New Roman" w:cs="Times New Roman"/>
          <w:sz w:val="24"/>
          <w:szCs w:val="24"/>
        </w:rPr>
        <w:t>асходов местного бюджета на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рассчитаны на основе действующего законодательства Российской Федерации и Алтайского края.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числу приоритетных задач отнесены: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финансовое обеспечение перечня делегированных  государственных полномочий;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сохранение материально-технической базы муниципальных учреждений;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сбалансированности бюджетов поселений.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р</w:t>
      </w:r>
      <w:r w:rsidR="00BE5D44">
        <w:rPr>
          <w:rFonts w:ascii="Times New Roman" w:eastAsia="Times New Roman" w:hAnsi="Times New Roman" w:cs="Times New Roman"/>
          <w:sz w:val="24"/>
          <w:szCs w:val="24"/>
        </w:rPr>
        <w:t>асходов местного бюджета на 2024 год определен в сумме 1339,8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для всех получателей средств местного бюджета подход</w:t>
      </w:r>
      <w:r w:rsidR="00BE5D44">
        <w:rPr>
          <w:rFonts w:ascii="Times New Roman" w:eastAsia="Times New Roman" w:hAnsi="Times New Roman" w:cs="Times New Roman"/>
          <w:sz w:val="24"/>
          <w:szCs w:val="24"/>
        </w:rPr>
        <w:t>ы к формированию бюджета на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определились следующим образом.</w:t>
      </w:r>
    </w:p>
    <w:p w:rsidR="00C66B70" w:rsidRDefault="00BE5D44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Расходы бюджета на 2024</w:t>
      </w:r>
      <w:r w:rsidR="004E682B">
        <w:rPr>
          <w:rFonts w:ascii="Times New Roman" w:eastAsia="Times New Roman" w:hAnsi="Times New Roman" w:cs="Times New Roman"/>
          <w:sz w:val="24"/>
          <w:szCs w:val="24"/>
        </w:rPr>
        <w:t xml:space="preserve"> год прогнозировались с учёто</w:t>
      </w:r>
      <w:r>
        <w:rPr>
          <w:rFonts w:ascii="Times New Roman" w:eastAsia="Times New Roman" w:hAnsi="Times New Roman" w:cs="Times New Roman"/>
          <w:sz w:val="24"/>
          <w:szCs w:val="24"/>
        </w:rPr>
        <w:t>м оптимизации проведённой в 2023 году и планируемой в 2024</w:t>
      </w:r>
      <w:r w:rsidR="00C66B70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4E682B" w:rsidRDefault="00C66B70" w:rsidP="004E682B">
      <w:pPr>
        <w:spacing w:after="18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</w:t>
      </w:r>
      <w:r w:rsidR="00BE5D44">
        <w:rPr>
          <w:rFonts w:ascii="Times New Roman" w:eastAsia="Times New Roman" w:hAnsi="Times New Roman" w:cs="Times New Roman"/>
          <w:sz w:val="24"/>
          <w:szCs w:val="24"/>
        </w:rPr>
        <w:t>т на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сформирован с учетом нового минимального размера оплат</w:t>
      </w:r>
      <w:r w:rsidR="0076695A">
        <w:rPr>
          <w:rFonts w:ascii="Times New Roman" w:eastAsia="Times New Roman" w:hAnsi="Times New Roman" w:cs="Times New Roman"/>
          <w:sz w:val="24"/>
          <w:szCs w:val="24"/>
        </w:rPr>
        <w:t>ы труда, который с 1 января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увеличится до </w:t>
      </w:r>
      <w:r w:rsidR="0076695A">
        <w:rPr>
          <w:rFonts w:ascii="Times New Roman" w:eastAsia="Times New Roman" w:hAnsi="Times New Roman" w:cs="Times New Roman"/>
          <w:sz w:val="24"/>
          <w:szCs w:val="24"/>
        </w:rPr>
        <w:t>19,2</w:t>
      </w:r>
      <w:r w:rsidR="008814A7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4E68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68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66B70" w:rsidRDefault="00C66B70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 «Общегосударственные вопросы» 01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расходы на обеспечение руководства и управления в сфере установленных функций отражены по разделам бюджетной классификации           в соответствии с выполняемыми органами исполнительной власти функциями. Определение объема расходов на государственное управление осуществлялось в соответствии со структурой органов исполнительной и законодательной власти.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подразделу 02 «Функционирование высшего должностного лица муниципального образования» </w:t>
      </w:r>
      <w:r>
        <w:rPr>
          <w:rFonts w:ascii="Times New Roman" w:eastAsia="Times New Roman" w:hAnsi="Times New Roman" w:cs="Times New Roman"/>
          <w:sz w:val="24"/>
          <w:szCs w:val="24"/>
        </w:rPr>
        <w:t>предусмотрены расходы на содержани</w:t>
      </w:r>
      <w:r w:rsidR="0076695A">
        <w:rPr>
          <w:rFonts w:ascii="Times New Roman" w:eastAsia="Times New Roman" w:hAnsi="Times New Roman" w:cs="Times New Roman"/>
          <w:sz w:val="24"/>
          <w:szCs w:val="24"/>
        </w:rPr>
        <w:t>е главы сельсовета в сумме 291</w:t>
      </w:r>
      <w:r w:rsidR="008814A7">
        <w:rPr>
          <w:rFonts w:ascii="Times New Roman" w:eastAsia="Times New Roman" w:hAnsi="Times New Roman" w:cs="Times New Roman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4E682B" w:rsidRPr="008814A7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подразделу 04 «Функционирований местных администраций» 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предусматриваются расходы на содержание аппарата админи</w:t>
      </w:r>
      <w:r w:rsidR="0076695A">
        <w:rPr>
          <w:rFonts w:ascii="Times New Roman" w:eastAsia="Times New Roman" w:hAnsi="Times New Roman" w:cs="Times New Roman"/>
          <w:sz w:val="24"/>
          <w:szCs w:val="24"/>
        </w:rPr>
        <w:t xml:space="preserve">страции сельсовета в сумме 224,7 </w:t>
      </w:r>
      <w:r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подразделу 11 «Резервные</w:t>
      </w:r>
      <w:r w:rsidR="00766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фонды местных администраций» </w:t>
      </w:r>
      <w:r>
        <w:rPr>
          <w:rFonts w:ascii="Times New Roman" w:eastAsia="Times New Roman" w:hAnsi="Times New Roman" w:cs="Times New Roman"/>
          <w:sz w:val="24"/>
          <w:szCs w:val="24"/>
        </w:rPr>
        <w:t>учтены н</w:t>
      </w:r>
      <w:r w:rsidR="0076695A">
        <w:rPr>
          <w:rFonts w:ascii="Times New Roman" w:eastAsia="Times New Roman" w:hAnsi="Times New Roman" w:cs="Times New Roman"/>
          <w:sz w:val="24"/>
          <w:szCs w:val="24"/>
        </w:rPr>
        <w:t xml:space="preserve">епредвиденные расходы </w:t>
      </w:r>
      <w:r w:rsidR="00654E84">
        <w:rPr>
          <w:rFonts w:ascii="Times New Roman" w:eastAsia="Times New Roman" w:hAnsi="Times New Roman" w:cs="Times New Roman"/>
          <w:sz w:val="24"/>
          <w:szCs w:val="24"/>
        </w:rPr>
        <w:t>в сумме 3</w:t>
      </w:r>
      <w:r>
        <w:rPr>
          <w:rFonts w:ascii="Times New Roman" w:eastAsia="Times New Roman" w:hAnsi="Times New Roman" w:cs="Times New Roman"/>
          <w:sz w:val="24"/>
          <w:szCs w:val="24"/>
        </w:rPr>
        <w:t>,0 тыс.</w:t>
      </w:r>
      <w:r w:rsidR="00766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рублей.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подразделу 13 «Другие общегосударственные расходы» </w:t>
      </w:r>
      <w:r>
        <w:rPr>
          <w:rFonts w:ascii="Times New Roman" w:eastAsia="Times New Roman" w:hAnsi="Times New Roman" w:cs="Times New Roman"/>
          <w:sz w:val="24"/>
          <w:szCs w:val="24"/>
        </w:rPr>
        <w:t>отражены расходы на содержание тех. персонала, содержание здания п</w:t>
      </w:r>
      <w:r w:rsidR="00654E84">
        <w:rPr>
          <w:rFonts w:ascii="Times New Roman" w:eastAsia="Times New Roman" w:hAnsi="Times New Roman" w:cs="Times New Roman"/>
          <w:sz w:val="24"/>
          <w:szCs w:val="24"/>
        </w:rPr>
        <w:t>ожарного депо</w:t>
      </w:r>
      <w:r w:rsidR="008814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14A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6695A">
        <w:rPr>
          <w:rFonts w:ascii="Times New Roman" w:eastAsia="Times New Roman" w:hAnsi="Times New Roman" w:cs="Times New Roman"/>
          <w:sz w:val="24"/>
          <w:szCs w:val="24"/>
        </w:rPr>
        <w:t>общая сумма 368</w:t>
      </w:r>
      <w:r w:rsidR="008814A7">
        <w:rPr>
          <w:rFonts w:ascii="Times New Roman" w:eastAsia="Times New Roman" w:hAnsi="Times New Roman" w:cs="Times New Roman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 «Национальная оборона» 02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 подразделу 03 «Осуществление первичного воинского учета на территориях, где отсутствуют военные комиссариаты»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отражены расходы на содержание специалиста по воинскому</w:t>
      </w:r>
      <w:r w:rsidR="0076695A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учету в сумме 58,6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руб.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«Национальная безопасность и правоохранительная деятельность» 03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 подразделу 10 «Защита населения и территории от чрезвычайных ситуаций природного и техногенного хар</w:t>
      </w:r>
      <w:r w:rsidR="0076695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актера, пожарная безопасность» </w:t>
      </w:r>
      <w:r w:rsidR="0093135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отражены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расходы по муниципальной программе пожарной безопасности муниципального образования</w:t>
      </w:r>
      <w:r w:rsidR="004662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695A">
        <w:rPr>
          <w:rFonts w:ascii="Times New Roman" w:eastAsia="Times New Roman" w:hAnsi="Times New Roman" w:cs="Times New Roman"/>
          <w:bCs/>
          <w:sz w:val="24"/>
          <w:szCs w:val="24"/>
        </w:rPr>
        <w:t>в сумме 40,0 тыс. рублей.</w:t>
      </w:r>
    </w:p>
    <w:p w:rsidR="00931356" w:rsidRDefault="00931356" w:rsidP="004E682B">
      <w:pPr>
        <w:spacing w:after="18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695A" w:rsidRDefault="0076695A" w:rsidP="004E682B">
      <w:pPr>
        <w:spacing w:after="18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«Национальная экономика» 04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 подразделу 12 «Мероприятия в области строительства, архитектуры и градостроительства» </w:t>
      </w:r>
      <w:r w:rsidR="00931356" w:rsidRPr="00931356">
        <w:rPr>
          <w:rFonts w:ascii="Times New Roman" w:eastAsia="Times New Roman" w:hAnsi="Times New Roman" w:cs="Times New Roman"/>
          <w:bCs/>
          <w:sz w:val="24"/>
          <w:szCs w:val="24"/>
        </w:rPr>
        <w:t>отражены</w:t>
      </w:r>
      <w:r w:rsidR="00931356" w:rsidRPr="00931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расходы в сумм</w:t>
      </w:r>
      <w:r w:rsidR="0076695A">
        <w:rPr>
          <w:rFonts w:ascii="Times New Roman" w:eastAsia="Times New Roman" w:hAnsi="Times New Roman" w:cs="Times New Roman"/>
          <w:bCs/>
          <w:sz w:val="24"/>
          <w:szCs w:val="24"/>
        </w:rPr>
        <w:t xml:space="preserve">е </w:t>
      </w:r>
      <w:r w:rsidR="008814A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,0 тыс. руб.</w:t>
      </w:r>
      <w:r w:rsidR="008814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3C1F">
        <w:rPr>
          <w:rFonts w:ascii="Times New Roman" w:eastAsia="Times New Roman" w:hAnsi="Times New Roman" w:cs="Times New Roman"/>
          <w:bCs/>
          <w:sz w:val="24"/>
          <w:szCs w:val="24"/>
        </w:rPr>
        <w:t>по переданным полномочиям за счет межбюджетных трансфертов, полученных из районного бюджета.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 «Жилищно-коммунальное хозяйство»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05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подразделу 03 «Благоустройство»</w:t>
      </w:r>
      <w:r w:rsidR="00931356">
        <w:rPr>
          <w:rFonts w:ascii="Times New Roman" w:eastAsia="Times New Roman" w:hAnsi="Times New Roman" w:cs="Times New Roman"/>
          <w:sz w:val="24"/>
          <w:szCs w:val="24"/>
        </w:rPr>
        <w:t xml:space="preserve"> расходы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прочие мероприятия по благоустройству поселений  в сумме </w:t>
      </w:r>
      <w:r w:rsidR="00931356">
        <w:rPr>
          <w:rFonts w:ascii="Times New Roman" w:eastAsia="Times New Roman" w:hAnsi="Times New Roman" w:cs="Times New Roman"/>
          <w:bCs/>
          <w:sz w:val="24"/>
          <w:szCs w:val="24"/>
        </w:rPr>
        <w:t>86,0</w:t>
      </w:r>
      <w:r>
        <w:rPr>
          <w:rFonts w:ascii="Times New Roman" w:eastAsia="Times New Roman" w:hAnsi="Times New Roman" w:cs="Times New Roman"/>
          <w:sz w:val="24"/>
          <w:szCs w:val="24"/>
        </w:rPr>
        <w:t> тыс. рублей, в том числе содержание мест захоронения 35,0 тыс. рублей, сб</w:t>
      </w:r>
      <w:r w:rsidR="00931356">
        <w:rPr>
          <w:rFonts w:ascii="Times New Roman" w:eastAsia="Times New Roman" w:hAnsi="Times New Roman" w:cs="Times New Roman"/>
          <w:sz w:val="24"/>
          <w:szCs w:val="24"/>
        </w:rPr>
        <w:t>ор и удаление твердых отходов 41</w:t>
      </w:r>
      <w:r>
        <w:rPr>
          <w:rFonts w:ascii="Times New Roman" w:eastAsia="Times New Roman" w:hAnsi="Times New Roman" w:cs="Times New Roman"/>
          <w:sz w:val="24"/>
          <w:szCs w:val="24"/>
        </w:rPr>
        <w:t>,0 тыс. рублей.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«Культура, кинематография» 08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 подразделу 01 « Мероприятия в сфере культуры»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расходы на содер</w:t>
      </w:r>
      <w:r w:rsidR="00931356">
        <w:rPr>
          <w:rFonts w:ascii="Times New Roman" w:eastAsia="Times New Roman" w:hAnsi="Times New Roman" w:cs="Times New Roman"/>
          <w:sz w:val="24"/>
          <w:szCs w:val="24"/>
        </w:rPr>
        <w:t>жание дома культуры (</w:t>
      </w:r>
      <w:r w:rsidR="00654E84">
        <w:rPr>
          <w:rFonts w:ascii="Times New Roman" w:eastAsia="Times New Roman" w:hAnsi="Times New Roman" w:cs="Times New Roman"/>
          <w:sz w:val="24"/>
          <w:szCs w:val="24"/>
        </w:rPr>
        <w:t>электроэнергия</w:t>
      </w:r>
      <w:r w:rsidR="00931356">
        <w:rPr>
          <w:rFonts w:ascii="Times New Roman" w:eastAsia="Times New Roman" w:hAnsi="Times New Roman" w:cs="Times New Roman"/>
          <w:sz w:val="24"/>
          <w:szCs w:val="24"/>
        </w:rPr>
        <w:t>) в размере 10</w:t>
      </w:r>
      <w:r w:rsidR="00654E84">
        <w:rPr>
          <w:rFonts w:ascii="Times New Roman" w:eastAsia="Times New Roman" w:hAnsi="Times New Roman" w:cs="Times New Roman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4E682B" w:rsidRDefault="004E682B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подразделу 04 «Другие вопросы в области культуры, кинематографии» </w:t>
      </w:r>
      <w:r>
        <w:rPr>
          <w:rFonts w:ascii="Times New Roman" w:eastAsia="Times New Roman" w:hAnsi="Times New Roman" w:cs="Times New Roman"/>
          <w:sz w:val="24"/>
          <w:szCs w:val="24"/>
        </w:rPr>
        <w:t>расходы на сохранение, использование и популяризацию и охрану объектов культурного наследия (памятников истории и культуры) в сумме 17,5 тыс. рублей.</w:t>
      </w:r>
    </w:p>
    <w:p w:rsidR="004E682B" w:rsidRDefault="0076695A" w:rsidP="004E682B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Предусмотренные в 2024</w:t>
      </w:r>
      <w:r w:rsidR="004E682B">
        <w:rPr>
          <w:rFonts w:ascii="Times New Roman" w:eastAsia="Times New Roman" w:hAnsi="Times New Roman" w:cs="Times New Roman"/>
          <w:sz w:val="24"/>
          <w:szCs w:val="24"/>
        </w:rPr>
        <w:t xml:space="preserve"> году мероприятия по совершенствованию межбюджетных отношений позволяют создать стимулы для наращивания собственной налоговой базы и повышения ответственности органов местного самоуправления за реализуемую бюджетную политику.</w:t>
      </w:r>
    </w:p>
    <w:p w:rsidR="004E682B" w:rsidRDefault="004E682B" w:rsidP="004E682B"/>
    <w:p w:rsidR="004E682B" w:rsidRDefault="004E682B" w:rsidP="004E682B">
      <w:pPr>
        <w:pBdr>
          <w:bottom w:val="single" w:sz="8" w:space="5" w:color="D7D7D7"/>
        </w:pBdr>
        <w:spacing w:after="131" w:line="468" w:lineRule="atLeast"/>
        <w:outlineLvl w:val="0"/>
      </w:pPr>
    </w:p>
    <w:p w:rsidR="004E682B" w:rsidRDefault="004E682B" w:rsidP="004E682B">
      <w:pPr>
        <w:pBdr>
          <w:bottom w:val="single" w:sz="8" w:space="5" w:color="D7D7D7"/>
        </w:pBdr>
        <w:spacing w:after="131" w:line="468" w:lineRule="atLeast"/>
        <w:outlineLvl w:val="0"/>
      </w:pPr>
    </w:p>
    <w:p w:rsidR="004E682B" w:rsidRDefault="004E682B" w:rsidP="004E682B">
      <w:pPr>
        <w:pBdr>
          <w:bottom w:val="single" w:sz="8" w:space="5" w:color="D7D7D7"/>
        </w:pBdr>
        <w:spacing w:after="131" w:line="468" w:lineRule="atLeast"/>
        <w:outlineLvl w:val="0"/>
      </w:pPr>
    </w:p>
    <w:p w:rsidR="004E682B" w:rsidRDefault="004E682B" w:rsidP="004E682B">
      <w:pPr>
        <w:pBdr>
          <w:bottom w:val="single" w:sz="8" w:space="5" w:color="D7D7D7"/>
        </w:pBdr>
        <w:spacing w:after="131" w:line="468" w:lineRule="atLeast"/>
        <w:outlineLvl w:val="0"/>
      </w:pPr>
    </w:p>
    <w:p w:rsidR="004E682B" w:rsidRDefault="004E682B" w:rsidP="004E682B">
      <w:pPr>
        <w:pBdr>
          <w:bottom w:val="single" w:sz="8" w:space="5" w:color="D7D7D7"/>
        </w:pBdr>
        <w:spacing w:after="131" w:line="468" w:lineRule="atLeast"/>
        <w:outlineLvl w:val="0"/>
      </w:pPr>
    </w:p>
    <w:p w:rsidR="00654E84" w:rsidRDefault="00654E84" w:rsidP="004E682B">
      <w:pPr>
        <w:pBdr>
          <w:bottom w:val="single" w:sz="8" w:space="5" w:color="D7D7D7"/>
        </w:pBdr>
        <w:spacing w:after="131" w:line="468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4E84" w:rsidRDefault="00654E84" w:rsidP="004E682B">
      <w:pPr>
        <w:pBdr>
          <w:bottom w:val="single" w:sz="8" w:space="5" w:color="D7D7D7"/>
        </w:pBdr>
        <w:spacing w:after="131" w:line="468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4E84" w:rsidRDefault="00654E84" w:rsidP="004E682B">
      <w:pPr>
        <w:pBdr>
          <w:bottom w:val="single" w:sz="8" w:space="5" w:color="D7D7D7"/>
        </w:pBdr>
        <w:spacing w:after="131" w:line="468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4E84" w:rsidRDefault="00654E84" w:rsidP="004E682B">
      <w:pPr>
        <w:pBdr>
          <w:bottom w:val="single" w:sz="8" w:space="5" w:color="D7D7D7"/>
        </w:pBdr>
        <w:spacing w:after="131" w:line="468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1356" w:rsidRDefault="00931356" w:rsidP="004E682B">
      <w:pPr>
        <w:pBdr>
          <w:bottom w:val="single" w:sz="8" w:space="5" w:color="D7D7D7"/>
        </w:pBdr>
        <w:spacing w:after="131" w:line="468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1356" w:rsidRDefault="00931356" w:rsidP="004E682B">
      <w:pPr>
        <w:pBdr>
          <w:bottom w:val="single" w:sz="8" w:space="5" w:color="D7D7D7"/>
        </w:pBdr>
        <w:spacing w:after="131" w:line="468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E682B" w:rsidRDefault="004E682B" w:rsidP="004E682B">
      <w:pPr>
        <w:pBdr>
          <w:bottom w:val="single" w:sz="8" w:space="5" w:color="D7D7D7"/>
        </w:pBdr>
        <w:spacing w:after="131" w:line="468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1 </w:t>
      </w:r>
    </w:p>
    <w:p w:rsidR="004E682B" w:rsidRDefault="004E682B" w:rsidP="004E682B">
      <w:pPr>
        <w:pBdr>
          <w:bottom w:val="single" w:sz="8" w:space="5" w:color="D7D7D7"/>
        </w:pBdr>
        <w:spacing w:after="131" w:line="46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пояснительной записке</w:t>
      </w:r>
    </w:p>
    <w:tbl>
      <w:tblPr>
        <w:tblW w:w="0" w:type="auto"/>
        <w:tblInd w:w="-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0"/>
        <w:gridCol w:w="16"/>
        <w:gridCol w:w="2360"/>
        <w:gridCol w:w="16"/>
      </w:tblGrid>
      <w:tr w:rsidR="004E682B" w:rsidTr="004E682B"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82B" w:rsidRDefault="004E682B">
            <w:pPr>
              <w:spacing w:before="224" w:after="224" w:line="449" w:lineRule="atLeast"/>
              <w:jc w:val="center"/>
              <w:outlineLvl w:val="1"/>
              <w:rPr>
                <w:rFonts w:ascii="inherit" w:eastAsia="Times New Roman" w:hAnsi="inherit" w:cs="Times New Roman"/>
                <w:bCs/>
                <w:caps/>
                <w:sz w:val="27"/>
                <w:szCs w:val="27"/>
              </w:rPr>
            </w:pPr>
            <w:r>
              <w:rPr>
                <w:rFonts w:ascii="inherit" w:eastAsia="Times New Roman" w:hAnsi="inherit" w:cs="Times New Roman"/>
                <w:bCs/>
                <w:caps/>
                <w:sz w:val="24"/>
                <w:szCs w:val="24"/>
              </w:rPr>
              <w:t>НАИМЕНОВАНИЕ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82B" w:rsidRDefault="004E682B">
            <w:pPr>
              <w:spacing w:before="224" w:after="224" w:line="449" w:lineRule="atLeast"/>
              <w:outlineLvl w:val="1"/>
              <w:rPr>
                <w:rFonts w:ascii="inherit" w:eastAsia="Times New Roman" w:hAnsi="inherit" w:cs="Times New Roman"/>
                <w:bCs/>
                <w:caps/>
                <w:sz w:val="27"/>
                <w:szCs w:val="27"/>
              </w:rPr>
            </w:pPr>
            <w:r>
              <w:rPr>
                <w:rFonts w:ascii="inherit" w:eastAsia="Times New Roman" w:hAnsi="inherit" w:cs="Times New Roman"/>
                <w:bCs/>
                <w:caps/>
                <w:sz w:val="24"/>
                <w:szCs w:val="24"/>
              </w:rPr>
              <w:t>СУММА, ТЫС. РУБ.</w:t>
            </w:r>
          </w:p>
        </w:tc>
        <w:tc>
          <w:tcPr>
            <w:tcW w:w="16" w:type="dxa"/>
            <w:vAlign w:val="center"/>
            <w:hideMark/>
          </w:tcPr>
          <w:p w:rsidR="004E682B" w:rsidRDefault="004E682B">
            <w:pPr>
              <w:spacing w:after="0"/>
              <w:rPr>
                <w:rFonts w:cs="Times New Roman"/>
              </w:rPr>
            </w:pPr>
          </w:p>
        </w:tc>
      </w:tr>
      <w:tr w:rsidR="004E682B" w:rsidTr="004E682B">
        <w:trPr>
          <w:trHeight w:val="425"/>
        </w:trPr>
        <w:tc>
          <w:tcPr>
            <w:tcW w:w="7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82B" w:rsidRDefault="004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2B" w:rsidRDefault="007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16" w:type="dxa"/>
            <w:vAlign w:val="center"/>
            <w:hideMark/>
          </w:tcPr>
          <w:p w:rsidR="004E682B" w:rsidRDefault="004E682B">
            <w:pPr>
              <w:spacing w:after="0"/>
              <w:rPr>
                <w:rFonts w:cs="Times New Roman"/>
              </w:rPr>
            </w:pPr>
          </w:p>
        </w:tc>
      </w:tr>
      <w:tr w:rsidR="004E682B" w:rsidTr="004E682B">
        <w:tc>
          <w:tcPr>
            <w:tcW w:w="7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82B" w:rsidRDefault="004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2B" w:rsidRDefault="0061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4E682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" w:type="dxa"/>
            <w:vAlign w:val="center"/>
            <w:hideMark/>
          </w:tcPr>
          <w:p w:rsidR="004E682B" w:rsidRDefault="004E682B">
            <w:pPr>
              <w:spacing w:after="0"/>
              <w:rPr>
                <w:rFonts w:cs="Times New Roman"/>
              </w:rPr>
            </w:pPr>
          </w:p>
        </w:tc>
      </w:tr>
      <w:tr w:rsidR="004E682B" w:rsidTr="004E682B">
        <w:tc>
          <w:tcPr>
            <w:tcW w:w="7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82B" w:rsidRDefault="004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2B" w:rsidRDefault="007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4E682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" w:type="dxa"/>
            <w:vAlign w:val="center"/>
            <w:hideMark/>
          </w:tcPr>
          <w:p w:rsidR="004E682B" w:rsidRDefault="004E682B">
            <w:pPr>
              <w:spacing w:after="0"/>
              <w:rPr>
                <w:rFonts w:cs="Times New Roman"/>
              </w:rPr>
            </w:pPr>
          </w:p>
        </w:tc>
      </w:tr>
      <w:tr w:rsidR="004E682B" w:rsidTr="004E682B">
        <w:trPr>
          <w:trHeight w:val="362"/>
        </w:trPr>
        <w:tc>
          <w:tcPr>
            <w:tcW w:w="7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82B" w:rsidRDefault="004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2B" w:rsidRDefault="007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6162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" w:type="dxa"/>
            <w:vAlign w:val="center"/>
            <w:hideMark/>
          </w:tcPr>
          <w:p w:rsidR="004E682B" w:rsidRDefault="004E682B">
            <w:pPr>
              <w:spacing w:after="0"/>
              <w:rPr>
                <w:rFonts w:cs="Times New Roman"/>
              </w:rPr>
            </w:pPr>
          </w:p>
        </w:tc>
      </w:tr>
      <w:tr w:rsidR="004E682B" w:rsidTr="004E682B">
        <w:tc>
          <w:tcPr>
            <w:tcW w:w="7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82B" w:rsidRDefault="004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2B" w:rsidRDefault="007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162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" w:type="dxa"/>
            <w:vAlign w:val="center"/>
            <w:hideMark/>
          </w:tcPr>
          <w:p w:rsidR="004E682B" w:rsidRDefault="004E682B">
            <w:pPr>
              <w:spacing w:after="0"/>
              <w:rPr>
                <w:rFonts w:cs="Times New Roman"/>
              </w:rPr>
            </w:pPr>
          </w:p>
        </w:tc>
      </w:tr>
      <w:tr w:rsidR="004E682B" w:rsidTr="004E682B">
        <w:trPr>
          <w:trHeight w:val="547"/>
        </w:trPr>
        <w:tc>
          <w:tcPr>
            <w:tcW w:w="7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82B" w:rsidRDefault="004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2B" w:rsidRDefault="007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162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" w:type="dxa"/>
            <w:vAlign w:val="center"/>
            <w:hideMark/>
          </w:tcPr>
          <w:p w:rsidR="004E682B" w:rsidRDefault="004E682B">
            <w:pPr>
              <w:spacing w:after="0"/>
              <w:rPr>
                <w:rFonts w:cs="Times New Roman"/>
              </w:rPr>
            </w:pPr>
          </w:p>
        </w:tc>
      </w:tr>
      <w:tr w:rsidR="004E682B" w:rsidTr="004E682B">
        <w:tc>
          <w:tcPr>
            <w:tcW w:w="7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82B" w:rsidRDefault="004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2B" w:rsidRDefault="004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" w:type="dxa"/>
            <w:vAlign w:val="center"/>
            <w:hideMark/>
          </w:tcPr>
          <w:p w:rsidR="004E682B" w:rsidRDefault="004E682B">
            <w:pPr>
              <w:spacing w:after="0"/>
              <w:rPr>
                <w:rFonts w:cs="Times New Roman"/>
              </w:rPr>
            </w:pPr>
          </w:p>
        </w:tc>
      </w:tr>
      <w:tr w:rsidR="004E682B" w:rsidTr="004E682B">
        <w:tc>
          <w:tcPr>
            <w:tcW w:w="7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82B" w:rsidRDefault="004E682B">
            <w:pPr>
              <w:spacing w:after="16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из районного бюджета</w:t>
            </w:r>
          </w:p>
          <w:p w:rsidR="004E682B" w:rsidRDefault="004E682B">
            <w:pPr>
              <w:spacing w:after="16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ВСЕГО:</w:t>
            </w:r>
          </w:p>
          <w:p w:rsidR="004E682B" w:rsidRDefault="004E682B">
            <w:pPr>
              <w:spacing w:after="16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2B" w:rsidRDefault="0076695A">
            <w:pPr>
              <w:spacing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784,8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E682B" w:rsidRDefault="004E682B">
            <w:pPr>
              <w:spacing w:after="0"/>
              <w:rPr>
                <w:rFonts w:cs="Times New Roman"/>
              </w:rPr>
            </w:pPr>
          </w:p>
        </w:tc>
      </w:tr>
      <w:tr w:rsidR="004E682B" w:rsidTr="004E682B">
        <w:trPr>
          <w:trHeight w:val="393"/>
        </w:trPr>
        <w:tc>
          <w:tcPr>
            <w:tcW w:w="71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82B" w:rsidRDefault="004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  бюджетам сельских поселений на выравнивание бюджетной обеспеченности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82B" w:rsidRDefault="007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391,7</w:t>
            </w:r>
          </w:p>
        </w:tc>
      </w:tr>
      <w:tr w:rsidR="004E682B" w:rsidTr="004E682B">
        <w:trPr>
          <w:trHeight w:val="940"/>
        </w:trPr>
        <w:tc>
          <w:tcPr>
            <w:tcW w:w="71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82B" w:rsidRDefault="004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82B" w:rsidRDefault="007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4E682B" w:rsidTr="004E682B">
        <w:trPr>
          <w:trHeight w:val="363"/>
        </w:trPr>
        <w:tc>
          <w:tcPr>
            <w:tcW w:w="71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82B" w:rsidRDefault="004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82B" w:rsidRDefault="007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299,5</w:t>
            </w:r>
          </w:p>
        </w:tc>
      </w:tr>
      <w:tr w:rsidR="004E682B" w:rsidTr="004E682B">
        <w:trPr>
          <w:trHeight w:val="652"/>
        </w:trPr>
        <w:tc>
          <w:tcPr>
            <w:tcW w:w="71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82B" w:rsidRDefault="004E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682B" w:rsidRDefault="0065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695A">
              <w:rPr>
                <w:rFonts w:ascii="Times New Roman" w:eastAsia="Times New Roman" w:hAnsi="Times New Roman" w:cs="Times New Roman"/>
                <w:sz w:val="24"/>
                <w:szCs w:val="24"/>
              </w:rPr>
              <w:t>339,8</w:t>
            </w:r>
          </w:p>
        </w:tc>
      </w:tr>
      <w:tr w:rsidR="004E682B" w:rsidTr="004E682B">
        <w:tc>
          <w:tcPr>
            <w:tcW w:w="7090" w:type="dxa"/>
            <w:vAlign w:val="center"/>
            <w:hideMark/>
          </w:tcPr>
          <w:p w:rsidR="004E682B" w:rsidRDefault="004E682B">
            <w:pPr>
              <w:spacing w:after="0"/>
              <w:rPr>
                <w:rFonts w:cs="Times New Roman"/>
              </w:rPr>
            </w:pPr>
          </w:p>
        </w:tc>
        <w:tc>
          <w:tcPr>
            <w:tcW w:w="16" w:type="dxa"/>
            <w:vAlign w:val="center"/>
            <w:hideMark/>
          </w:tcPr>
          <w:p w:rsidR="004E682B" w:rsidRDefault="004E682B">
            <w:pPr>
              <w:spacing w:after="0"/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  <w:hideMark/>
          </w:tcPr>
          <w:p w:rsidR="004E682B" w:rsidRDefault="004E682B">
            <w:pPr>
              <w:spacing w:after="0"/>
              <w:rPr>
                <w:rFonts w:cs="Times New Roman"/>
              </w:rPr>
            </w:pPr>
          </w:p>
        </w:tc>
        <w:tc>
          <w:tcPr>
            <w:tcW w:w="16" w:type="dxa"/>
            <w:vAlign w:val="center"/>
            <w:hideMark/>
          </w:tcPr>
          <w:p w:rsidR="004E682B" w:rsidRDefault="004E682B">
            <w:pPr>
              <w:spacing w:after="0"/>
              <w:rPr>
                <w:rFonts w:cs="Times New Roman"/>
              </w:rPr>
            </w:pPr>
          </w:p>
        </w:tc>
      </w:tr>
    </w:tbl>
    <w:p w:rsidR="004E682B" w:rsidRDefault="004E682B" w:rsidP="004E682B"/>
    <w:p w:rsidR="004E682B" w:rsidRDefault="004E682B" w:rsidP="004E682B"/>
    <w:p w:rsidR="00605693" w:rsidRDefault="00605693"/>
    <w:p w:rsidR="00605693" w:rsidRDefault="00605693"/>
    <w:sectPr w:rsidR="00605693" w:rsidSect="005A56BC">
      <w:pgSz w:w="12240" w:h="15840"/>
      <w:pgMar w:top="851" w:right="850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F6" w:rsidRDefault="002239F6" w:rsidP="00A74773">
      <w:pPr>
        <w:spacing w:after="0" w:line="240" w:lineRule="auto"/>
      </w:pPr>
      <w:r>
        <w:separator/>
      </w:r>
    </w:p>
  </w:endnote>
  <w:endnote w:type="continuationSeparator" w:id="0">
    <w:p w:rsidR="002239F6" w:rsidRDefault="002239F6" w:rsidP="00A7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F6" w:rsidRDefault="002239F6" w:rsidP="00A74773">
      <w:pPr>
        <w:spacing w:after="0" w:line="240" w:lineRule="auto"/>
      </w:pPr>
      <w:r>
        <w:separator/>
      </w:r>
    </w:p>
  </w:footnote>
  <w:footnote w:type="continuationSeparator" w:id="0">
    <w:p w:rsidR="002239F6" w:rsidRDefault="002239F6" w:rsidP="00A74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D6B80"/>
    <w:multiLevelType w:val="multilevel"/>
    <w:tmpl w:val="B6D4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0359"/>
    <w:rsid w:val="00000DB6"/>
    <w:rsid w:val="000253F0"/>
    <w:rsid w:val="00067462"/>
    <w:rsid w:val="00071DB5"/>
    <w:rsid w:val="000A7CB7"/>
    <w:rsid w:val="000C117C"/>
    <w:rsid w:val="00106531"/>
    <w:rsid w:val="00121A54"/>
    <w:rsid w:val="001339E6"/>
    <w:rsid w:val="00146D51"/>
    <w:rsid w:val="0015335B"/>
    <w:rsid w:val="001A0314"/>
    <w:rsid w:val="001A6210"/>
    <w:rsid w:val="001B7F8C"/>
    <w:rsid w:val="001C1D20"/>
    <w:rsid w:val="0020003E"/>
    <w:rsid w:val="0020492C"/>
    <w:rsid w:val="002239F6"/>
    <w:rsid w:val="00233A37"/>
    <w:rsid w:val="002644CB"/>
    <w:rsid w:val="00271217"/>
    <w:rsid w:val="00274F6B"/>
    <w:rsid w:val="00283255"/>
    <w:rsid w:val="00285C91"/>
    <w:rsid w:val="002A3769"/>
    <w:rsid w:val="002E7974"/>
    <w:rsid w:val="00333690"/>
    <w:rsid w:val="0033449C"/>
    <w:rsid w:val="0033583D"/>
    <w:rsid w:val="00337F4F"/>
    <w:rsid w:val="003462AB"/>
    <w:rsid w:val="00354689"/>
    <w:rsid w:val="00355124"/>
    <w:rsid w:val="0037086F"/>
    <w:rsid w:val="003A1355"/>
    <w:rsid w:val="003E2ACC"/>
    <w:rsid w:val="003F089A"/>
    <w:rsid w:val="003F18FA"/>
    <w:rsid w:val="00442BFC"/>
    <w:rsid w:val="00466228"/>
    <w:rsid w:val="004737CC"/>
    <w:rsid w:val="00482322"/>
    <w:rsid w:val="00494347"/>
    <w:rsid w:val="004E682B"/>
    <w:rsid w:val="005006A1"/>
    <w:rsid w:val="0050172F"/>
    <w:rsid w:val="00516A74"/>
    <w:rsid w:val="005211CF"/>
    <w:rsid w:val="0052279E"/>
    <w:rsid w:val="00523B90"/>
    <w:rsid w:val="00530993"/>
    <w:rsid w:val="00530E7B"/>
    <w:rsid w:val="00533262"/>
    <w:rsid w:val="005350BA"/>
    <w:rsid w:val="00541960"/>
    <w:rsid w:val="005512C5"/>
    <w:rsid w:val="00554D89"/>
    <w:rsid w:val="00582374"/>
    <w:rsid w:val="00596349"/>
    <w:rsid w:val="005A56BC"/>
    <w:rsid w:val="005A5804"/>
    <w:rsid w:val="005C5D7F"/>
    <w:rsid w:val="005F2D14"/>
    <w:rsid w:val="00605693"/>
    <w:rsid w:val="006162BC"/>
    <w:rsid w:val="006176A5"/>
    <w:rsid w:val="006177A5"/>
    <w:rsid w:val="00654E84"/>
    <w:rsid w:val="00683416"/>
    <w:rsid w:val="006B053F"/>
    <w:rsid w:val="00714500"/>
    <w:rsid w:val="00745E6A"/>
    <w:rsid w:val="0076695A"/>
    <w:rsid w:val="0077258A"/>
    <w:rsid w:val="00773DB0"/>
    <w:rsid w:val="007829E1"/>
    <w:rsid w:val="007A4E6C"/>
    <w:rsid w:val="007C2C5D"/>
    <w:rsid w:val="007D2FCB"/>
    <w:rsid w:val="00813615"/>
    <w:rsid w:val="0085749D"/>
    <w:rsid w:val="008666F2"/>
    <w:rsid w:val="008814A7"/>
    <w:rsid w:val="008818EE"/>
    <w:rsid w:val="00883C1F"/>
    <w:rsid w:val="00890AC7"/>
    <w:rsid w:val="008951C1"/>
    <w:rsid w:val="008B5DB1"/>
    <w:rsid w:val="008D19B2"/>
    <w:rsid w:val="008D5AC9"/>
    <w:rsid w:val="008E0359"/>
    <w:rsid w:val="008E32C1"/>
    <w:rsid w:val="00931356"/>
    <w:rsid w:val="009357C8"/>
    <w:rsid w:val="009408CC"/>
    <w:rsid w:val="009813EE"/>
    <w:rsid w:val="009A33B9"/>
    <w:rsid w:val="009F7E29"/>
    <w:rsid w:val="00A55F31"/>
    <w:rsid w:val="00A743A4"/>
    <w:rsid w:val="00A74773"/>
    <w:rsid w:val="00A900AC"/>
    <w:rsid w:val="00AA68F5"/>
    <w:rsid w:val="00AC4332"/>
    <w:rsid w:val="00AD5B95"/>
    <w:rsid w:val="00B05539"/>
    <w:rsid w:val="00B104CC"/>
    <w:rsid w:val="00B14B0B"/>
    <w:rsid w:val="00B271E6"/>
    <w:rsid w:val="00B56D24"/>
    <w:rsid w:val="00B82FC5"/>
    <w:rsid w:val="00B85F44"/>
    <w:rsid w:val="00B966A0"/>
    <w:rsid w:val="00BA56F5"/>
    <w:rsid w:val="00BD57BB"/>
    <w:rsid w:val="00BE5D44"/>
    <w:rsid w:val="00BF63C8"/>
    <w:rsid w:val="00C05318"/>
    <w:rsid w:val="00C1654C"/>
    <w:rsid w:val="00C604C8"/>
    <w:rsid w:val="00C66B70"/>
    <w:rsid w:val="00CA705B"/>
    <w:rsid w:val="00CC411D"/>
    <w:rsid w:val="00CD34F8"/>
    <w:rsid w:val="00CE7879"/>
    <w:rsid w:val="00CE7B6B"/>
    <w:rsid w:val="00D323E0"/>
    <w:rsid w:val="00D33437"/>
    <w:rsid w:val="00D352E4"/>
    <w:rsid w:val="00D36D26"/>
    <w:rsid w:val="00D70F6F"/>
    <w:rsid w:val="00D94361"/>
    <w:rsid w:val="00DA2A21"/>
    <w:rsid w:val="00DB39DC"/>
    <w:rsid w:val="00DB4967"/>
    <w:rsid w:val="00DC7C24"/>
    <w:rsid w:val="00DD0740"/>
    <w:rsid w:val="00DF7041"/>
    <w:rsid w:val="00E204E7"/>
    <w:rsid w:val="00E21AC7"/>
    <w:rsid w:val="00E47DFA"/>
    <w:rsid w:val="00E60326"/>
    <w:rsid w:val="00E624B2"/>
    <w:rsid w:val="00E9684F"/>
    <w:rsid w:val="00EB082E"/>
    <w:rsid w:val="00F36E4D"/>
    <w:rsid w:val="00F4069E"/>
    <w:rsid w:val="00F60D3E"/>
    <w:rsid w:val="00F77104"/>
    <w:rsid w:val="00F90E24"/>
    <w:rsid w:val="00F93C95"/>
    <w:rsid w:val="00F95AE1"/>
    <w:rsid w:val="00FA15D4"/>
    <w:rsid w:val="00FA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2527"/>
  <w15:docId w15:val="{B622027A-6F1B-4EC0-917C-D0393C5B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4773"/>
  </w:style>
  <w:style w:type="paragraph" w:styleId="a5">
    <w:name w:val="footer"/>
    <w:basedOn w:val="a"/>
    <w:link w:val="a6"/>
    <w:uiPriority w:val="99"/>
    <w:semiHidden/>
    <w:unhideWhenUsed/>
    <w:rsid w:val="00A7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4773"/>
  </w:style>
  <w:style w:type="paragraph" w:styleId="a7">
    <w:name w:val="Balloon Text"/>
    <w:basedOn w:val="a"/>
    <w:link w:val="a8"/>
    <w:uiPriority w:val="99"/>
    <w:semiHidden/>
    <w:unhideWhenUsed/>
    <w:rsid w:val="00522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2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7EFC-B7D4-4C51-A242-88B81A92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23</Pages>
  <Words>4844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Малая Шелковка</cp:lastModifiedBy>
  <cp:revision>47</cp:revision>
  <cp:lastPrinted>2023-11-10T02:43:00Z</cp:lastPrinted>
  <dcterms:created xsi:type="dcterms:W3CDTF">2020-12-21T02:41:00Z</dcterms:created>
  <dcterms:modified xsi:type="dcterms:W3CDTF">2023-11-10T03:00:00Z</dcterms:modified>
</cp:coreProperties>
</file>